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8BA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282D8CA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1F7BF33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7F1EC03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2EAC87C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年吉林省高教科研课题立项通知书</w:t>
      </w:r>
      <w:bookmarkStart w:id="0" w:name="_GoBack"/>
      <w:bookmarkEnd w:id="0"/>
    </w:p>
    <w:p w14:paraId="0EF27B92"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675247DE"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08D291EA">
      <w:pPr>
        <w:spacing w:line="360" w:lineRule="auto"/>
        <w:rPr>
          <w:rFonts w:ascii="Calibri" w:hAnsi="Calibri" w:eastAsia="宋体" w:cs="Times New Roman"/>
          <w:b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lang w:val="en-US" w:eastAsia="zh-CN"/>
        </w:rPr>
        <w:t>XXX</w:t>
      </w:r>
      <w:r>
        <w:rPr>
          <w:rFonts w:ascii="Calibri" w:hAnsi="Calibri" w:eastAsia="宋体" w:cs="Times New Roman"/>
          <w:b/>
          <w:bCs/>
          <w:color w:val="000000"/>
          <w:kern w:val="0"/>
          <w:sz w:val="24"/>
        </w:rPr>
        <w:t>:</w:t>
      </w:r>
    </w:p>
    <w:p w14:paraId="109322F6">
      <w:pPr>
        <w:spacing w:line="360" w:lineRule="auto"/>
        <w:ind w:firstLine="448" w:firstLineChars="200"/>
        <w:rPr>
          <w:rFonts w:ascii="Calibri" w:hAnsi="Calibri" w:eastAsia="宋体" w:cs="Times New Roman"/>
          <w:kern w:val="0"/>
          <w:sz w:val="24"/>
        </w:rPr>
      </w:pPr>
      <w:r>
        <w:rPr>
          <w:rFonts w:ascii="Calibri" w:hAnsi="Calibri" w:eastAsia="宋体" w:cs="Times New Roman"/>
          <w:color w:val="000000"/>
          <w:kern w:val="0"/>
          <w:sz w:val="24"/>
        </w:rPr>
        <w:t>您申报的课题：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XXXXX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》</w:t>
      </w:r>
      <w:r>
        <w:rPr>
          <w:rFonts w:ascii="Calibri" w:hAnsi="Calibri" w:eastAsia="宋体" w:cs="Times New Roman"/>
          <w:color w:val="000000"/>
          <w:kern w:val="0"/>
          <w:sz w:val="24"/>
        </w:rPr>
        <w:t>被批准确立为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5</w:t>
      </w:r>
      <w:r>
        <w:rPr>
          <w:rFonts w:ascii="Calibri" w:hAnsi="Calibri" w:eastAsia="宋体" w:cs="Times New Roman"/>
          <w:color w:val="000000"/>
          <w:kern w:val="0"/>
          <w:sz w:val="24"/>
        </w:rPr>
        <w:t>年吉林省高教科研课题（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JGJX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25</w:t>
      </w:r>
      <w:r>
        <w:rPr>
          <w:rFonts w:ascii="Calibri" w:hAnsi="Calibri" w:eastAsia="宋体" w:cs="Times New Roman"/>
          <w:color w:val="000000"/>
          <w:kern w:val="0"/>
          <w:sz w:val="24"/>
        </w:rPr>
        <w:t>）。课题组成员：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XXX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XXX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XX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；</w:t>
      </w:r>
      <w:r>
        <w:rPr>
          <w:rFonts w:ascii="Calibri" w:hAnsi="Calibri" w:eastAsia="宋体" w:cs="Times New Roman"/>
          <w:color w:val="000000"/>
          <w:kern w:val="0"/>
          <w:sz w:val="24"/>
        </w:rPr>
        <w:t>立项时间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：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2025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日</w:t>
      </w:r>
      <w:r>
        <w:rPr>
          <w:rFonts w:ascii="Calibri" w:hAnsi="Calibri" w:eastAsia="宋体" w:cs="Times New Roman"/>
          <w:color w:val="000000"/>
          <w:kern w:val="0"/>
          <w:sz w:val="24"/>
        </w:rPr>
        <w:t>。</w:t>
      </w:r>
    </w:p>
    <w:p w14:paraId="1959E8B4">
      <w:pPr>
        <w:spacing w:after="260" w:line="360" w:lineRule="auto"/>
        <w:ind w:firstLine="448" w:firstLineChars="200"/>
        <w:rPr>
          <w:rFonts w:ascii="Calibri" w:hAnsi="Calibri" w:eastAsia="宋体" w:cs="Times New Roman"/>
          <w:kern w:val="0"/>
          <w:sz w:val="24"/>
        </w:rPr>
      </w:pPr>
      <w:r>
        <w:rPr>
          <w:rFonts w:ascii="Calibri" w:hAnsi="Calibri" w:eastAsia="宋体" w:cs="Times New Roman"/>
          <w:color w:val="000000"/>
          <w:kern w:val="0"/>
          <w:sz w:val="24"/>
        </w:rPr>
        <w:t>接到通知后应尽快开题（开题专家须至少含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1</w:t>
      </w:r>
      <w:r>
        <w:rPr>
          <w:rFonts w:ascii="Calibri" w:hAnsi="Calibri" w:eastAsia="宋体" w:cs="Times New Roman"/>
          <w:color w:val="000000"/>
          <w:kern w:val="0"/>
          <w:sz w:val="24"/>
        </w:rPr>
        <w:t>位学会专家库成员，具体工作委托所在单位教育科研管理部门负责），并于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/>
        </w:rPr>
        <w:t>10</w:t>
      </w:r>
      <w:r>
        <w:rPr>
          <w:rFonts w:ascii="Calibri" w:hAnsi="Calibri" w:eastAsia="宋体" w:cs="Times New Roman"/>
          <w:color w:val="000000"/>
          <w:kern w:val="0"/>
          <w:sz w:val="24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</w:rPr>
        <w:t>20</w:t>
      </w:r>
      <w:r>
        <w:rPr>
          <w:rFonts w:ascii="Calibri" w:hAnsi="Calibri" w:eastAsia="宋体" w:cs="Times New Roman"/>
          <w:color w:val="000000"/>
          <w:kern w:val="0"/>
          <w:sz w:val="24"/>
        </w:rPr>
        <w:t>日前统一网传开题报告电子版（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公</w:t>
      </w:r>
      <w:r>
        <w:rPr>
          <w:rFonts w:ascii="Calibri" w:hAnsi="Calibri" w:eastAsia="宋体" w:cs="Times New Roman"/>
          <w:color w:val="000000"/>
          <w:kern w:val="0"/>
          <w:sz w:val="24"/>
        </w:rPr>
        <w:t>章与签字页用PDF格式）至指定邮箱，未接到开题异议反馈即可在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/>
        </w:rPr>
        <w:t>10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30</w:t>
      </w:r>
      <w:r>
        <w:rPr>
          <w:rFonts w:ascii="Calibri" w:hAnsi="Calibri" w:eastAsia="宋体" w:cs="Times New Roman"/>
          <w:color w:val="000000"/>
          <w:kern w:val="0"/>
          <w:sz w:val="24"/>
        </w:rPr>
        <w:t>日前到学会盖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公</w:t>
      </w:r>
      <w:r>
        <w:rPr>
          <w:rFonts w:ascii="Calibri" w:hAnsi="Calibri" w:eastAsia="宋体" w:cs="Times New Roman"/>
          <w:color w:val="000000"/>
          <w:kern w:val="0"/>
          <w:sz w:val="24"/>
        </w:rPr>
        <w:t>章。课题变更需经学会审批，否则不予结题。</w:t>
      </w:r>
    </w:p>
    <w:p w14:paraId="741C39F7">
      <w:pPr>
        <w:spacing w:line="360" w:lineRule="auto"/>
        <w:ind w:firstLine="448" w:firstLineChars="200"/>
        <w:jc w:val="left"/>
        <w:rPr>
          <w:rFonts w:hint="eastAsia" w:ascii="Calibri" w:hAnsi="Calibri" w:eastAsia="宋体" w:cs="Times New Roman"/>
          <w:color w:val="000000"/>
          <w:kern w:val="0"/>
          <w:sz w:val="24"/>
        </w:rPr>
      </w:pPr>
      <w:r>
        <w:rPr>
          <w:rFonts w:ascii="Calibri" w:hAnsi="Calibri" w:eastAsia="宋体" w:cs="Times New Roman"/>
          <w:color w:val="000000"/>
          <w:kern w:val="0"/>
          <w:sz w:val="24"/>
        </w:rPr>
        <w:t>办公地址：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长春市朝阳区人民大街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</w:rPr>
        <w:t>6795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号（吉林开放大学院内）</w:t>
      </w:r>
    </w:p>
    <w:p w14:paraId="162DD53B">
      <w:pPr>
        <w:spacing w:line="360" w:lineRule="auto"/>
        <w:ind w:firstLine="1568" w:firstLineChars="700"/>
        <w:jc w:val="left"/>
        <w:rPr>
          <w:rFonts w:ascii="Calibri" w:hAnsi="Calibri" w:eastAsia="宋体" w:cs="Times New Roman"/>
          <w:kern w:val="0"/>
          <w:sz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</w:rPr>
        <w:t>5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楼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</w:rPr>
        <w:t>502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室省高教学会秘书处</w:t>
      </w:r>
    </w:p>
    <w:p w14:paraId="7196B7ED">
      <w:pPr>
        <w:spacing w:line="360" w:lineRule="auto"/>
        <w:ind w:firstLine="448" w:firstLineChars="200"/>
        <w:jc w:val="left"/>
        <w:rPr>
          <w:rFonts w:ascii="Calibri" w:hAnsi="Calibri" w:eastAsia="宋体" w:cs="Times New Roman"/>
          <w:kern w:val="0"/>
          <w:sz w:val="24"/>
        </w:rPr>
      </w:pPr>
      <w:r>
        <w:rPr>
          <w:rFonts w:ascii="Calibri" w:hAnsi="Calibri" w:eastAsia="宋体" w:cs="Times New Roman"/>
          <w:color w:val="000000"/>
          <w:kern w:val="0"/>
          <w:sz w:val="24"/>
        </w:rPr>
        <w:t>邮政编码：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130022</w:t>
      </w:r>
    </w:p>
    <w:p w14:paraId="188D7DD2">
      <w:pPr>
        <w:spacing w:line="360" w:lineRule="auto"/>
        <w:ind w:firstLine="448" w:firstLineChars="200"/>
        <w:jc w:val="left"/>
        <w:rPr>
          <w:rFonts w:ascii="Calibri" w:hAnsi="Calibri" w:eastAsia="宋体" w:cs="Times New Roman"/>
          <w:kern w:val="0"/>
          <w:sz w:val="24"/>
        </w:rPr>
      </w:pPr>
      <w:r>
        <w:rPr>
          <w:rFonts w:ascii="Calibri" w:hAnsi="Calibri" w:eastAsia="宋体" w:cs="Times New Roman"/>
          <w:color w:val="000000"/>
          <w:kern w:val="0"/>
          <w:sz w:val="24"/>
        </w:rPr>
        <w:t>联系人：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姚一鸣</w:t>
      </w:r>
    </w:p>
    <w:p w14:paraId="160A189B">
      <w:pPr>
        <w:spacing w:line="360" w:lineRule="auto"/>
        <w:ind w:firstLine="448" w:firstLineChars="200"/>
        <w:jc w:val="left"/>
        <w:rPr>
          <w:rFonts w:ascii="Calibri" w:hAnsi="Calibri" w:eastAsia="宋体" w:cs="Times New Roman"/>
          <w:kern w:val="0"/>
          <w:sz w:val="24"/>
        </w:rPr>
      </w:pPr>
      <w:r>
        <w:rPr>
          <w:rFonts w:ascii="Calibri" w:hAnsi="Calibri" w:eastAsia="宋体" w:cs="Times New Roman"/>
          <w:color w:val="000000"/>
          <w:kern w:val="0"/>
          <w:sz w:val="24"/>
        </w:rPr>
        <w:t>办公电话：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0431-85389778</w:t>
      </w:r>
    </w:p>
    <w:p w14:paraId="1C6DA58B">
      <w:pPr>
        <w:spacing w:line="360" w:lineRule="auto"/>
        <w:ind w:firstLine="448" w:firstLineChars="200"/>
        <w:jc w:val="left"/>
        <w:rPr>
          <w:rFonts w:hint="eastAsia" w:ascii="宋体" w:hAnsi="宋体" w:eastAsia="宋体" w:cs="Times New Roman"/>
          <w:kern w:val="0"/>
          <w:sz w:val="24"/>
        </w:rPr>
      </w:pPr>
      <w:r>
        <w:rPr>
          <w:rFonts w:ascii="Calibri" w:hAnsi="Calibri" w:eastAsia="宋体" w:cs="Times New Roman"/>
          <w:color w:val="000000"/>
          <w:kern w:val="0"/>
          <w:sz w:val="24"/>
        </w:rPr>
        <w:t>电子邮箱：</w:t>
      </w:r>
      <w:r>
        <w:rPr>
          <w:rFonts w:hint="default" w:ascii="Times New Roman" w:hAnsi="Times New Roman" w:eastAsia="宋体" w:cs="Times New Roman"/>
          <w:kern w:val="0"/>
          <w:sz w:val="24"/>
        </w:rPr>
        <w:t>jlsgjxh@qq.com</w:t>
      </w:r>
    </w:p>
    <w:p w14:paraId="04150229">
      <w:pPr>
        <w:spacing w:line="360" w:lineRule="auto"/>
        <w:ind w:firstLine="448" w:firstLineChars="200"/>
        <w:jc w:val="right"/>
        <w:rPr>
          <w:rFonts w:ascii="Calibri" w:hAnsi="Calibri" w:eastAsia="宋体" w:cs="Times New Roman"/>
          <w:color w:val="000000"/>
          <w:kern w:val="0"/>
          <w:sz w:val="24"/>
        </w:rPr>
      </w:pPr>
    </w:p>
    <w:p w14:paraId="22C9349E">
      <w:pPr>
        <w:spacing w:line="360" w:lineRule="auto"/>
        <w:ind w:firstLine="448" w:firstLineChars="200"/>
        <w:jc w:val="right"/>
        <w:rPr>
          <w:rFonts w:ascii="Calibri" w:hAnsi="Calibri" w:eastAsia="宋体" w:cs="Times New Roman"/>
          <w:color w:val="000000"/>
          <w:kern w:val="0"/>
          <w:sz w:val="24"/>
        </w:rPr>
      </w:pPr>
    </w:p>
    <w:p w14:paraId="74A8AA75">
      <w:pPr>
        <w:spacing w:line="360" w:lineRule="auto"/>
        <w:ind w:firstLine="448" w:firstLineChars="200"/>
        <w:jc w:val="right"/>
        <w:rPr>
          <w:rFonts w:ascii="Calibri" w:hAnsi="Calibri" w:eastAsia="宋体" w:cs="Times New Roman"/>
          <w:color w:val="000000"/>
          <w:kern w:val="0"/>
          <w:sz w:val="24"/>
        </w:rPr>
      </w:pPr>
      <w:r>
        <w:rPr>
          <w:rFonts w:hint="eastAsia" w:ascii="Calibri" w:hAnsi="Calibri" w:eastAsia="宋体" w:cs="Times New Roman"/>
          <w:color w:val="000000"/>
          <w:kern w:val="0"/>
          <w:sz w:val="24"/>
        </w:rPr>
        <w:t>吉林省高等教育学会</w:t>
      </w:r>
    </w:p>
    <w:p w14:paraId="6A0F0D08">
      <w:pPr>
        <w:spacing w:line="360" w:lineRule="auto"/>
        <w:ind w:firstLine="448" w:firstLineChars="200"/>
        <w:jc w:val="center"/>
        <w:rPr>
          <w:rFonts w:ascii="Calibri" w:hAnsi="Calibri" w:eastAsia="宋体" w:cs="Times New Roman"/>
          <w:kern w:val="0"/>
          <w:sz w:val="28"/>
          <w:szCs w:val="28"/>
        </w:rPr>
      </w:pPr>
      <w:r>
        <w:rPr>
          <w:rFonts w:hint="eastAsia" w:ascii="Calibri" w:hAnsi="Calibri" w:eastAsia="宋体" w:cs="Times New Roman"/>
          <w:color w:val="000000"/>
          <w:kern w:val="0"/>
          <w:sz w:val="24"/>
        </w:rPr>
        <w:t xml:space="preserve">                                                    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2025</w:t>
      </w:r>
      <w:r>
        <w:rPr>
          <w:rFonts w:ascii="Calibri" w:hAnsi="Calibri" w:eastAsia="宋体" w:cs="Times New Roman"/>
          <w:color w:val="000000"/>
          <w:kern w:val="0"/>
          <w:sz w:val="24"/>
        </w:rPr>
        <w:t>年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</w:rPr>
        <w:t>6</w:t>
      </w:r>
      <w:r>
        <w:rPr>
          <w:rFonts w:ascii="Calibri" w:hAnsi="Calibri" w:eastAsia="宋体" w:cs="Times New Roman"/>
          <w:color w:val="000000"/>
          <w:kern w:val="0"/>
          <w:sz w:val="24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/>
        </w:rPr>
        <w:t>30</w:t>
      </w:r>
      <w:r>
        <w:rPr>
          <w:rFonts w:ascii="Calibri" w:hAnsi="Calibri" w:eastAsia="宋体" w:cs="Times New Roman"/>
          <w:color w:val="000000"/>
          <w:kern w:val="0"/>
          <w:sz w:val="24"/>
        </w:rPr>
        <w:t>日</w:t>
      </w:r>
    </w:p>
    <w:p w14:paraId="70D89990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AndChars" w:linePitch="312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3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NTBmZTM4NjZjNjY2ODg5YWFiYWMzMWQxYzlmYWMifQ=="/>
  </w:docVars>
  <w:rsids>
    <w:rsidRoot w:val="00CB6700"/>
    <w:rsid w:val="00444301"/>
    <w:rsid w:val="00C5758B"/>
    <w:rsid w:val="00CB6700"/>
    <w:rsid w:val="00DC5333"/>
    <w:rsid w:val="08002B78"/>
    <w:rsid w:val="0A762876"/>
    <w:rsid w:val="187066D1"/>
    <w:rsid w:val="4C490808"/>
    <w:rsid w:val="540E6F6B"/>
    <w:rsid w:val="604E1113"/>
    <w:rsid w:val="609D38C0"/>
    <w:rsid w:val="62306F99"/>
    <w:rsid w:val="623F46ED"/>
    <w:rsid w:val="68444BA9"/>
    <w:rsid w:val="6B49179C"/>
    <w:rsid w:val="78A4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355</Characters>
  <Lines>3</Lines>
  <Paragraphs>1</Paragraphs>
  <TotalTime>11</TotalTime>
  <ScaleCrop>false</ScaleCrop>
  <LinksUpToDate>false</LinksUpToDate>
  <CharactersWithSpaces>407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2024-07-01T06:23:00Z</dcterms:created>
  <dc:creator>Administrator</dc:creator>
  <cp:lastModifiedBy>姚</cp:lastModifiedBy>
  <dcterms:modified xsi:type="dcterms:W3CDTF">2025-06-30T04:13:59Z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50546CA2081F4A2489BC69E662B95A80_13</vt:lpwstr>
  </property>
  <property fmtid="{D5CDD505-2E9C-101B-9397-08002B2CF9AE}" pid="4" name="KSOTemplateDocerSaveRecord">
    <vt:lpwstr>eyJoZGlkIjoiYTJjYjNkZDZjNGJiMjRlY2FiNmRlMWRhZGFjZGJhNzAiLCJ1c2VySWQiOiIyNzczODI4NzMifQ==</vt:lpwstr>
  </property>
</Properties>
</file>