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6D8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6794B1ED"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吉林省职业教育教学成果奖推荐汇总表</w:t>
      </w:r>
      <w:bookmarkEnd w:id="0"/>
    </w:p>
    <w:tbl>
      <w:tblPr>
        <w:tblStyle w:val="2"/>
        <w:tblW w:w="144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384"/>
        <w:gridCol w:w="1418"/>
        <w:gridCol w:w="1843"/>
        <w:gridCol w:w="2268"/>
        <w:gridCol w:w="2835"/>
        <w:gridCol w:w="1842"/>
        <w:gridCol w:w="1843"/>
      </w:tblGrid>
      <w:tr w14:paraId="4AD68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 w14:paraId="483CE9E1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84" w:type="dxa"/>
            <w:noWrap w:val="0"/>
            <w:vAlign w:val="center"/>
          </w:tcPr>
          <w:p w14:paraId="1A889CBD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推荐单位</w:t>
            </w:r>
          </w:p>
        </w:tc>
        <w:tc>
          <w:tcPr>
            <w:tcW w:w="1418" w:type="dxa"/>
            <w:noWrap w:val="0"/>
            <w:vAlign w:val="center"/>
          </w:tcPr>
          <w:p w14:paraId="0AA27DCB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成果名称</w:t>
            </w:r>
          </w:p>
        </w:tc>
        <w:tc>
          <w:tcPr>
            <w:tcW w:w="1843" w:type="dxa"/>
            <w:noWrap w:val="0"/>
            <w:vAlign w:val="center"/>
          </w:tcPr>
          <w:p w14:paraId="5EC29EA0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主要完成人</w:t>
            </w:r>
          </w:p>
        </w:tc>
        <w:tc>
          <w:tcPr>
            <w:tcW w:w="2268" w:type="dxa"/>
            <w:noWrap w:val="0"/>
            <w:vAlign w:val="center"/>
          </w:tcPr>
          <w:p w14:paraId="0F00F36C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主要完成单位</w:t>
            </w:r>
          </w:p>
        </w:tc>
        <w:tc>
          <w:tcPr>
            <w:tcW w:w="2835" w:type="dxa"/>
            <w:noWrap w:val="0"/>
            <w:vAlign w:val="center"/>
          </w:tcPr>
          <w:p w14:paraId="735CAA53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成果类别</w:t>
            </w:r>
          </w:p>
          <w:p w14:paraId="6A875DF4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（中职、高职、其他）</w:t>
            </w:r>
          </w:p>
        </w:tc>
        <w:tc>
          <w:tcPr>
            <w:tcW w:w="1842" w:type="dxa"/>
            <w:noWrap w:val="0"/>
            <w:vAlign w:val="center"/>
          </w:tcPr>
          <w:p w14:paraId="5CE24FE2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所属专业大类</w:t>
            </w:r>
          </w:p>
        </w:tc>
        <w:tc>
          <w:tcPr>
            <w:tcW w:w="1843" w:type="dxa"/>
            <w:noWrap w:val="0"/>
            <w:vAlign w:val="center"/>
          </w:tcPr>
          <w:p w14:paraId="0443BDAB">
            <w:pPr>
              <w:snapToGrid w:val="0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highlight w:val="none"/>
              </w:rPr>
              <w:t>实践检验时间（年）</w:t>
            </w:r>
          </w:p>
        </w:tc>
      </w:tr>
      <w:tr w14:paraId="4FB0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2" w:type="dxa"/>
            <w:noWrap w:val="0"/>
            <w:vAlign w:val="center"/>
          </w:tcPr>
          <w:p w14:paraId="481C4C69"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84" w:type="dxa"/>
            <w:noWrap w:val="0"/>
            <w:vAlign w:val="center"/>
          </w:tcPr>
          <w:p w14:paraId="6443EB6C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eastAsia="zh-CN"/>
              </w:rPr>
              <w:t>长春大学旅游学院</w:t>
            </w:r>
          </w:p>
        </w:tc>
        <w:tc>
          <w:tcPr>
            <w:tcW w:w="1418" w:type="dxa"/>
            <w:noWrap w:val="0"/>
            <w:vAlign w:val="center"/>
          </w:tcPr>
          <w:p w14:paraId="6709BF0F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eastAsia="zh-CN"/>
              </w:rPr>
              <w:t>双核驱动、三维融通、四链协同的计算机类高技能人才培养模式创新与实践</w:t>
            </w:r>
          </w:p>
        </w:tc>
        <w:tc>
          <w:tcPr>
            <w:tcW w:w="1843" w:type="dxa"/>
            <w:noWrap w:val="0"/>
            <w:vAlign w:val="center"/>
          </w:tcPr>
          <w:p w14:paraId="0BB73623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eastAsia="zh-CN"/>
              </w:rPr>
              <w:t>邹津婷，刘玮，梁春达，于洋，郑雨晴，邵丹，唐伎玲</w:t>
            </w:r>
          </w:p>
        </w:tc>
        <w:tc>
          <w:tcPr>
            <w:tcW w:w="2268" w:type="dxa"/>
            <w:noWrap w:val="0"/>
            <w:vAlign w:val="center"/>
          </w:tcPr>
          <w:p w14:paraId="0BCF95C4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eastAsia="zh-CN"/>
              </w:rPr>
              <w:t>长春大学旅游学院</w:t>
            </w:r>
          </w:p>
        </w:tc>
        <w:tc>
          <w:tcPr>
            <w:tcW w:w="2835" w:type="dxa"/>
            <w:noWrap w:val="0"/>
            <w:vAlign w:val="center"/>
          </w:tcPr>
          <w:p w14:paraId="41CA3AAB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val="en-US" w:eastAsia="zh-CN"/>
              </w:rPr>
              <w:t>高职</w:t>
            </w:r>
          </w:p>
        </w:tc>
        <w:tc>
          <w:tcPr>
            <w:tcW w:w="1842" w:type="dxa"/>
            <w:noWrap w:val="0"/>
            <w:vAlign w:val="center"/>
          </w:tcPr>
          <w:p w14:paraId="250E2624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1843" w:type="dxa"/>
            <w:noWrap w:val="0"/>
            <w:vAlign w:val="center"/>
          </w:tcPr>
          <w:p w14:paraId="2970FAFB">
            <w:pPr>
              <w:widowControl w:val="0"/>
              <w:kinsoku/>
              <w:autoSpaceDE/>
              <w:autoSpaceDN/>
              <w:adjustRightIn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/>
                <w:kern w:val="2"/>
                <w:sz w:val="24"/>
                <w:szCs w:val="24"/>
                <w:lang w:eastAsia="zh-CN"/>
              </w:rPr>
              <w:t>4</w:t>
            </w:r>
          </w:p>
        </w:tc>
      </w:tr>
    </w:tbl>
    <w:p w14:paraId="70D8846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903EE"/>
    <w:rsid w:val="544903EE"/>
    <w:rsid w:val="5A02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2026-04-01T00:14:00Z</dcterms:created>
  <dc:creator>张畔</dc:creator>
  <cp:lastModifiedBy>张畔</cp:lastModifiedBy>
  <dcterms:modified xsi:type="dcterms:W3CDTF">2026-04-01T00:16:40Z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17D2D7BC5289447882D83A63CED13068_11</vt:lpwstr>
  </property>
  <property fmtid="{D5CDD505-2E9C-101B-9397-08002B2CF9AE}" pid="4" name="KSOTemplateDocerSaveRecord">
    <vt:lpwstr>eyJoZGlkIjoiYmRmY2QwYmZhNWIzNGE0NTk0MzllOTc0NWMzNzVhYTUiLCJ1c2VySWQiOiIzNjgyODUyNjIifQ==</vt:lpwstr>
  </property>
</Properties>
</file>