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4"/>
        <w:keepNext w:val="0"/>
        <w:keepLines w:val="0"/>
        <w:pageBreakBefore w:val="0"/>
        <w:widowControl w:val="0"/>
        <w:kinsoku/>
        <w:wordWrap/>
        <w:overflowPunct/>
        <w:topLinePunct w:val="0"/>
        <w:autoSpaceDE/>
        <w:autoSpaceDN/>
        <w:bidi w:val="0"/>
        <w:adjustRightInd/>
        <w:snapToGrid/>
        <w:textAlignment w:val="auto"/>
        <w:rPr>
          <w:rFonts w:hint="eastAsia"/>
        </w:rPr>
      </w:pPr>
      <w:bookmarkStart w:id="0" w:name="_Hlk142038596"/>
      <w:bookmarkStart w:id="1" w:name="_Toc28041"/>
    </w:p>
    <w:p>
      <w:pPr>
        <w:pStyle w:val="14"/>
        <w:keepNext w:val="0"/>
        <w:keepLines w:val="0"/>
        <w:pageBreakBefore w:val="0"/>
        <w:widowControl w:val="0"/>
        <w:kinsoku/>
        <w:wordWrap/>
        <w:overflowPunct/>
        <w:topLinePunct w:val="0"/>
        <w:autoSpaceDE/>
        <w:autoSpaceDN/>
        <w:bidi w:val="0"/>
        <w:adjustRightInd/>
        <w:snapToGrid/>
        <w:textAlignment w:val="auto"/>
        <w:rPr>
          <w:rFonts w:hint="eastAsia"/>
        </w:rPr>
      </w:pPr>
    </w:p>
    <w:p>
      <w:pPr>
        <w:pStyle w:val="14"/>
        <w:keepNext w:val="0"/>
        <w:keepLines w:val="0"/>
        <w:pageBreakBefore w:val="0"/>
        <w:widowControl w:val="0"/>
        <w:kinsoku/>
        <w:wordWrap/>
        <w:overflowPunct/>
        <w:topLinePunct w:val="0"/>
        <w:autoSpaceDE/>
        <w:autoSpaceDN/>
        <w:bidi w:val="0"/>
        <w:adjustRightInd/>
        <w:snapToGrid/>
        <w:textAlignment w:val="auto"/>
        <w:rPr>
          <w:rFonts w:hint="eastAsia"/>
        </w:rPr>
      </w:pPr>
    </w:p>
    <w:p>
      <w:pPr>
        <w:pStyle w:val="14"/>
        <w:keepNext w:val="0"/>
        <w:keepLines w:val="0"/>
        <w:pageBreakBefore w:val="0"/>
        <w:widowControl w:val="0"/>
        <w:kinsoku/>
        <w:wordWrap/>
        <w:overflowPunct/>
        <w:topLinePunct w:val="0"/>
        <w:autoSpaceDE/>
        <w:autoSpaceDN/>
        <w:bidi w:val="0"/>
        <w:adjustRightInd/>
        <w:snapToGrid/>
        <w:textAlignment w:val="auto"/>
        <w:rPr>
          <w:rFonts w:hint="eastAsia"/>
        </w:rPr>
      </w:pPr>
      <w:r>
        <w:rPr>
          <w:rFonts w:hint="eastAsia"/>
        </w:rPr>
        <w:t>长春大学旅游学院</w:t>
      </w:r>
    </w:p>
    <w:p>
      <w:pPr>
        <w:pStyle w:val="14"/>
        <w:keepNext w:val="0"/>
        <w:keepLines w:val="0"/>
        <w:pageBreakBefore w:val="0"/>
        <w:widowControl w:val="0"/>
        <w:kinsoku/>
        <w:wordWrap/>
        <w:overflowPunct/>
        <w:topLinePunct w:val="0"/>
        <w:autoSpaceDE/>
        <w:autoSpaceDN/>
        <w:bidi w:val="0"/>
        <w:adjustRightInd/>
        <w:snapToGrid/>
        <w:textAlignment w:val="auto"/>
        <w:rPr>
          <w:rFonts w:hint="eastAsia"/>
        </w:rPr>
      </w:pPr>
      <w:r>
        <w:rPr>
          <w:rFonts w:hint="eastAsia"/>
        </w:rPr>
        <w:t>与吉林省建兴智能科技有限公司共建</w:t>
      </w:r>
      <w:bookmarkEnd w:id="0"/>
    </w:p>
    <w:p>
      <w:pPr>
        <w:pStyle w:val="14"/>
        <w:keepNext w:val="0"/>
        <w:keepLines w:val="0"/>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rPr>
        <w:t>《吉林省文旅舆情实验室》</w:t>
      </w:r>
      <w:r>
        <w:br w:type="textWrapping"/>
      </w:r>
      <w:r>
        <w:rPr>
          <w:rFonts w:hint="eastAsia"/>
          <w:lang w:val="en-US" w:eastAsia="zh-CN"/>
        </w:rPr>
        <w:t>佐证材料</w:t>
      </w:r>
    </w:p>
    <w:p>
      <w:pPr>
        <w:rPr>
          <w:rFonts w:hint="eastAsia"/>
          <w:lang w:val="en-US" w:eastAsia="zh-CN"/>
        </w:rPr>
      </w:pPr>
    </w:p>
    <w:p>
      <w:pPr>
        <w:pStyle w:val="2"/>
        <w:rPr>
          <w:rFonts w:hint="eastAsia"/>
          <w:lang w:val="en-US" w:eastAsia="zh-CN"/>
        </w:rPr>
      </w:pPr>
    </w:p>
    <w:p>
      <w:pPr>
        <w:rPr>
          <w:rFonts w:hint="eastAsia"/>
          <w:lang w:val="en-US" w:eastAsia="zh-CN"/>
        </w:rPr>
      </w:pPr>
    </w:p>
    <w:p>
      <w:pPr>
        <w:pStyle w:val="2"/>
        <w:rPr>
          <w:rFonts w:hint="eastAsia"/>
          <w:lang w:val="en-US" w:eastAsia="zh-CN"/>
        </w:rPr>
      </w:pPr>
    </w:p>
    <w:p>
      <w:pPr>
        <w:rPr>
          <w:rFonts w:hint="eastAsia"/>
          <w:lang w:val="en-US" w:eastAsia="zh-CN"/>
        </w:rPr>
      </w:pPr>
    </w:p>
    <w:p>
      <w:pPr>
        <w:pStyle w:val="2"/>
        <w:rPr>
          <w:rFonts w:hint="eastAsia"/>
          <w:lang w:val="en-US" w:eastAsia="zh-CN"/>
        </w:rPr>
      </w:pPr>
    </w:p>
    <w:p>
      <w:pPr>
        <w:rPr>
          <w:rFonts w:hint="eastAsia"/>
          <w:lang w:val="en-US" w:eastAsia="zh-CN"/>
        </w:rPr>
      </w:pPr>
    </w:p>
    <w:p>
      <w:pPr>
        <w:pStyle w:val="2"/>
        <w:rPr>
          <w:rFonts w:hint="eastAsia"/>
          <w:lang w:val="en-US" w:eastAsia="zh-CN"/>
        </w:rPr>
      </w:pPr>
    </w:p>
    <w:p>
      <w:pPr>
        <w:rPr>
          <w:rFonts w:hint="eastAsia"/>
          <w:lang w:val="en-US" w:eastAsia="zh-CN"/>
        </w:rPr>
      </w:pPr>
    </w:p>
    <w:p>
      <w:pPr>
        <w:pStyle w:val="2"/>
        <w:rPr>
          <w:rFonts w:hint="eastAsia"/>
          <w:lang w:val="en-US" w:eastAsia="zh-CN"/>
        </w:rPr>
      </w:pPr>
    </w:p>
    <w:p>
      <w:pPr>
        <w:rPr>
          <w:rFonts w:hint="eastAsia"/>
          <w:lang w:val="en-US" w:eastAsia="zh-CN"/>
        </w:rPr>
      </w:pPr>
    </w:p>
    <w:p>
      <w:pPr>
        <w:pStyle w:val="2"/>
        <w:rPr>
          <w:rFonts w:hint="eastAsia"/>
          <w:lang w:val="en-US" w:eastAsia="zh-CN"/>
        </w:rPr>
      </w:pPr>
    </w:p>
    <w:p>
      <w:pPr>
        <w:jc w:val="center"/>
        <w:rPr>
          <w:rFonts w:hint="eastAsia" w:ascii="宋体" w:hAnsi="宋体" w:eastAsia="宋体" w:cs="宋体"/>
          <w:b w:val="0"/>
          <w:bCs w:val="0"/>
          <w:sz w:val="28"/>
          <w:szCs w:val="36"/>
          <w:lang w:val="en-US" w:eastAsia="zh-CN"/>
        </w:rPr>
      </w:pPr>
    </w:p>
    <w:p>
      <w:pPr>
        <w:spacing w:after="318" w:afterLines="50"/>
        <w:ind w:firstLine="0" w:firstLineChars="0"/>
        <w:jc w:val="center"/>
        <w:rPr>
          <w:rFonts w:hint="eastAsia" w:ascii="宋体" w:hAnsi="宋体" w:eastAsia="宋体" w:cs="宋体"/>
          <w:b w:val="0"/>
          <w:bCs w:val="0"/>
          <w:sz w:val="28"/>
          <w:szCs w:val="44"/>
        </w:rPr>
      </w:pPr>
      <w:bookmarkStart w:id="2" w:name="_Hlk142035595"/>
    </w:p>
    <w:p>
      <w:pPr>
        <w:spacing w:after="318" w:afterLines="50"/>
        <w:ind w:firstLine="0" w:firstLineChars="0"/>
        <w:jc w:val="center"/>
        <w:rPr>
          <w:rFonts w:hint="eastAsia" w:ascii="宋体" w:hAnsi="宋体" w:eastAsia="宋体" w:cs="宋体"/>
          <w:b w:val="0"/>
          <w:bCs w:val="0"/>
          <w:sz w:val="28"/>
          <w:szCs w:val="44"/>
        </w:rPr>
      </w:pPr>
    </w:p>
    <w:p>
      <w:pPr>
        <w:spacing w:after="318" w:afterLines="50"/>
        <w:ind w:firstLine="0" w:firstLineChars="0"/>
        <w:jc w:val="center"/>
        <w:rPr>
          <w:rFonts w:hint="eastAsia" w:ascii="宋体" w:hAnsi="宋体" w:eastAsia="宋体" w:cs="宋体"/>
          <w:b w:val="0"/>
          <w:bCs w:val="0"/>
          <w:sz w:val="28"/>
          <w:szCs w:val="44"/>
        </w:rPr>
      </w:pPr>
    </w:p>
    <w:p>
      <w:pPr>
        <w:spacing w:after="318" w:afterLines="50"/>
        <w:ind w:firstLine="0" w:firstLineChars="0"/>
        <w:jc w:val="center"/>
        <w:rPr>
          <w:rFonts w:hint="eastAsia" w:ascii="宋体" w:hAnsi="宋体" w:eastAsia="宋体" w:cs="宋体"/>
          <w:b w:val="0"/>
          <w:bCs w:val="0"/>
          <w:sz w:val="28"/>
          <w:szCs w:val="44"/>
        </w:rPr>
      </w:pPr>
      <w:r>
        <w:rPr>
          <w:rFonts w:hint="eastAsia" w:ascii="宋体" w:hAnsi="宋体" w:eastAsia="宋体" w:cs="宋体"/>
          <w:b w:val="0"/>
          <w:bCs w:val="0"/>
          <w:sz w:val="28"/>
          <w:szCs w:val="44"/>
        </w:rPr>
        <w:t>吉林省建兴智能科技有限公司</w:t>
      </w:r>
      <w:bookmarkEnd w:id="2"/>
    </w:p>
    <w:p>
      <w:pPr>
        <w:spacing w:after="318" w:afterLines="50"/>
        <w:ind w:firstLine="0" w:firstLineChars="0"/>
        <w:jc w:val="center"/>
        <w:rPr>
          <w:rFonts w:hint="default" w:ascii="宋体" w:hAnsi="宋体" w:eastAsia="宋体" w:cs="宋体"/>
          <w:b w:val="0"/>
          <w:bCs w:val="0"/>
          <w:sz w:val="28"/>
          <w:szCs w:val="44"/>
          <w:lang w:val="en-US" w:eastAsia="zh-CN"/>
        </w:rPr>
      </w:pPr>
      <w:r>
        <w:rPr>
          <w:rFonts w:hint="eastAsia" w:ascii="宋体" w:hAnsi="宋体" w:eastAsia="宋体" w:cs="宋体"/>
          <w:b w:val="0"/>
          <w:bCs w:val="0"/>
          <w:sz w:val="28"/>
          <w:szCs w:val="44"/>
          <w:lang w:val="en-US" w:eastAsia="zh-CN"/>
        </w:rPr>
        <w:t>2023年7月30日</w:t>
      </w:r>
    </w:p>
    <w:p>
      <w:pPr>
        <w:pStyle w:val="2"/>
        <w:rPr>
          <w:rFonts w:hint="eastAsia"/>
          <w:lang w:val="en-US" w:eastAsia="zh-CN"/>
        </w:rPr>
      </w:pPr>
    </w:p>
    <w:p>
      <w:pPr>
        <w:rPr>
          <w:rFonts w:hint="eastAsia"/>
          <w:lang w:val="en-US" w:eastAsia="zh-CN"/>
        </w:rPr>
      </w:pPr>
    </w:p>
    <w:p>
      <w:pPr>
        <w:pStyle w:val="2"/>
        <w:rPr>
          <w:rFonts w:hint="eastAsia"/>
          <w:lang w:val="en-US" w:eastAsia="zh-CN"/>
        </w:rPr>
      </w:pPr>
    </w:p>
    <w:p>
      <w:pPr>
        <w:rPr>
          <w:rFonts w:hint="eastAsia"/>
          <w:lang w:val="en-US" w:eastAsia="zh-CN"/>
        </w:rPr>
      </w:pPr>
      <w:r>
        <w:rPr>
          <w:rFonts w:hint="eastAsia"/>
          <w:lang w:val="en-US" w:eastAsia="zh-CN"/>
        </w:rPr>
        <w:br w:type="page"/>
      </w:r>
    </w:p>
    <w:p>
      <w:pPr>
        <w:pStyle w:val="2"/>
        <w:rPr>
          <w:rFonts w:hint="eastAsia"/>
          <w:lang w:val="en-US" w:eastAsia="zh-CN"/>
        </w:rPr>
      </w:pPr>
    </w:p>
    <w:sdt>
      <w:sdtPr>
        <w:rPr>
          <w:rFonts w:ascii="宋体" w:hAnsi="宋体" w:eastAsia="宋体" w:cs="Times New Roman"/>
          <w:kern w:val="2"/>
          <w:sz w:val="21"/>
          <w:szCs w:val="24"/>
          <w:lang w:val="en-US" w:eastAsia="zh-CN" w:bidi="ar-SA"/>
        </w:rPr>
        <w:id w:val="147466386"/>
        <w15:color w:val="DBDBDB"/>
        <w:docPartObj>
          <w:docPartGallery w:val="Table of Contents"/>
          <w:docPartUnique/>
        </w:docPartObj>
      </w:sdtPr>
      <w:sdtEndPr>
        <w:rPr>
          <w:rFonts w:hint="eastAsia" w:ascii="Times New Roman" w:hAnsi="Times New Roman" w:eastAsia="宋体" w:cs="Times New Roman"/>
          <w:kern w:val="2"/>
          <w:sz w:val="21"/>
          <w:szCs w:val="24"/>
          <w:lang w:val="en-US" w:eastAsia="zh-CN" w:bidi="ar-SA"/>
        </w:rPr>
      </w:sdtEndPr>
      <w:sdtContent>
        <w:p>
          <w:pPr>
            <w:spacing w:before="0" w:beforeLines="0" w:after="0" w:afterLines="0" w:line="240" w:lineRule="auto"/>
            <w:ind w:left="0" w:leftChars="0" w:right="0" w:rightChars="0" w:firstLine="0" w:firstLineChars="0"/>
            <w:jc w:val="center"/>
            <w:rPr>
              <w:rFonts w:ascii="宋体" w:hAnsi="宋体" w:eastAsia="宋体" w:cs="Times New Roman"/>
              <w:kern w:val="2"/>
              <w:sz w:val="21"/>
              <w:szCs w:val="24"/>
              <w:lang w:val="en-US" w:eastAsia="zh-CN" w:bidi="ar-SA"/>
            </w:rPr>
          </w:pPr>
        </w:p>
        <w:p>
          <w:pPr>
            <w:spacing w:before="0" w:beforeLines="0" w:after="0" w:afterLines="0" w:line="240" w:lineRule="auto"/>
            <w:ind w:left="0" w:leftChars="0" w:right="0" w:rightChars="0" w:firstLine="0" w:firstLineChars="0"/>
            <w:jc w:val="center"/>
            <w:rPr>
              <w:rFonts w:hint="eastAsia"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t>目</w:t>
          </w:r>
          <w:r>
            <w:rPr>
              <w:rFonts w:hint="eastAsia" w:ascii="方正小标宋简体" w:hAnsi="方正小标宋简体" w:eastAsia="方正小标宋简体" w:cs="方正小标宋简体"/>
              <w:sz w:val="36"/>
              <w:szCs w:val="36"/>
              <w:lang w:val="en-US" w:eastAsia="zh-CN"/>
            </w:rPr>
            <w:t xml:space="preserve">  </w:t>
          </w:r>
          <w:r>
            <w:rPr>
              <w:rFonts w:hint="eastAsia" w:ascii="方正小标宋简体" w:hAnsi="方正小标宋简体" w:eastAsia="方正小标宋简体" w:cs="方正小标宋简体"/>
              <w:sz w:val="36"/>
              <w:szCs w:val="36"/>
            </w:rPr>
            <w:t>录</w:t>
          </w:r>
        </w:p>
        <w:p>
          <w:pPr>
            <w:pStyle w:val="2"/>
            <w:rPr>
              <w:rFonts w:hint="eastAsia" w:ascii="方正小标宋简体" w:hAnsi="方正小标宋简体" w:eastAsia="方正小标宋简体" w:cs="方正小标宋简体"/>
              <w:sz w:val="36"/>
              <w:szCs w:val="36"/>
            </w:rPr>
          </w:pPr>
        </w:p>
        <w:p>
          <w:pPr>
            <w:rPr>
              <w:rFonts w:hint="eastAsia"/>
            </w:rPr>
          </w:pPr>
        </w:p>
        <w:p>
          <w:pPr>
            <w:pStyle w:val="12"/>
            <w:tabs>
              <w:tab w:val="right" w:leader="dot" w:pos="9746"/>
            </w:tabs>
            <w:rPr>
              <w:rFonts w:hint="eastAsia" w:ascii="宋体" w:hAnsi="宋体" w:eastAsia="宋体" w:cs="宋体"/>
              <w:sz w:val="24"/>
              <w:szCs w:val="32"/>
            </w:rPr>
          </w:pPr>
          <w:r>
            <w:rPr>
              <w:rFonts w:hint="eastAsia"/>
              <w:lang w:val="en-US" w:eastAsia="zh-CN"/>
            </w:rPr>
            <w:fldChar w:fldCharType="begin"/>
          </w:r>
          <w:r>
            <w:rPr>
              <w:rFonts w:hint="eastAsia"/>
              <w:lang w:val="en-US" w:eastAsia="zh-CN"/>
            </w:rPr>
            <w:instrText xml:space="preserve">TOC \o "1-3" \h \u </w:instrText>
          </w:r>
          <w:r>
            <w:rPr>
              <w:rFonts w:hint="eastAsia"/>
              <w:lang w:val="en-US" w:eastAsia="zh-CN"/>
            </w:rPr>
            <w:fldChar w:fldCharType="separate"/>
          </w: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_Toc6418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一、</w:t>
          </w:r>
          <w:r>
            <w:rPr>
              <w:rFonts w:hint="eastAsia" w:ascii="宋体" w:hAnsi="宋体" w:eastAsia="宋体" w:cs="宋体"/>
              <w:sz w:val="24"/>
              <w:szCs w:val="32"/>
            </w:rPr>
            <w:t>资质证书相关资料</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_Toc6418 \h </w:instrText>
          </w:r>
          <w:r>
            <w:rPr>
              <w:rFonts w:hint="eastAsia" w:ascii="宋体" w:hAnsi="宋体" w:eastAsia="宋体" w:cs="宋体"/>
              <w:sz w:val="24"/>
              <w:szCs w:val="32"/>
            </w:rPr>
            <w:fldChar w:fldCharType="separate"/>
          </w:r>
          <w:r>
            <w:rPr>
              <w:rFonts w:hint="eastAsia" w:ascii="宋体" w:hAnsi="宋体" w:eastAsia="宋体" w:cs="宋体"/>
              <w:sz w:val="24"/>
              <w:szCs w:val="32"/>
            </w:rPr>
            <w:t>1</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_Toc26451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（一）产品有效检测和鉴定证明复印件</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_Toc26451 \h </w:instrText>
          </w:r>
          <w:r>
            <w:rPr>
              <w:rFonts w:hint="eastAsia" w:ascii="宋体" w:hAnsi="宋体" w:eastAsia="宋体" w:cs="宋体"/>
              <w:sz w:val="24"/>
              <w:szCs w:val="32"/>
            </w:rPr>
            <w:fldChar w:fldCharType="separate"/>
          </w:r>
          <w:r>
            <w:rPr>
              <w:rFonts w:hint="eastAsia" w:ascii="宋体" w:hAnsi="宋体" w:eastAsia="宋体" w:cs="宋体"/>
              <w:sz w:val="24"/>
              <w:szCs w:val="32"/>
            </w:rPr>
            <w:t>1</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_Toc16932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1.</w:t>
          </w:r>
          <w:r>
            <w:rPr>
              <w:rFonts w:hint="eastAsia" w:ascii="宋体" w:hAnsi="宋体" w:eastAsia="宋体" w:cs="宋体"/>
              <w:sz w:val="24"/>
              <w:szCs w:val="32"/>
            </w:rPr>
            <w:t>物联运营管控平台检测报告</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_Toc16932 \h </w:instrText>
          </w:r>
          <w:r>
            <w:rPr>
              <w:rFonts w:hint="eastAsia" w:ascii="宋体" w:hAnsi="宋体" w:eastAsia="宋体" w:cs="宋体"/>
              <w:sz w:val="24"/>
              <w:szCs w:val="32"/>
            </w:rPr>
            <w:fldChar w:fldCharType="separate"/>
          </w:r>
          <w:r>
            <w:rPr>
              <w:rFonts w:hint="eastAsia" w:ascii="宋体" w:hAnsi="宋体" w:eastAsia="宋体" w:cs="宋体"/>
              <w:sz w:val="24"/>
              <w:szCs w:val="32"/>
            </w:rPr>
            <w:t>1</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_Toc18535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2.</w:t>
          </w:r>
          <w:r>
            <w:rPr>
              <w:rFonts w:hint="eastAsia" w:ascii="宋体" w:hAnsi="宋体" w:eastAsia="宋体" w:cs="宋体"/>
              <w:sz w:val="24"/>
              <w:szCs w:val="32"/>
            </w:rPr>
            <w:t>智慧运营指挥平台检测报告</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_Toc18535 \h </w:instrText>
          </w:r>
          <w:r>
            <w:rPr>
              <w:rFonts w:hint="eastAsia" w:ascii="宋体" w:hAnsi="宋体" w:eastAsia="宋体" w:cs="宋体"/>
              <w:sz w:val="24"/>
              <w:szCs w:val="32"/>
            </w:rPr>
            <w:fldChar w:fldCharType="separate"/>
          </w:r>
          <w:r>
            <w:rPr>
              <w:rFonts w:hint="eastAsia" w:ascii="宋体" w:hAnsi="宋体" w:eastAsia="宋体" w:cs="宋体"/>
              <w:sz w:val="24"/>
              <w:szCs w:val="32"/>
            </w:rPr>
            <w:t>9</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_Toc31529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（二）</w:t>
          </w:r>
          <w:r>
            <w:rPr>
              <w:rFonts w:hint="eastAsia" w:ascii="宋体" w:hAnsi="宋体" w:eastAsia="宋体" w:cs="宋体"/>
              <w:sz w:val="24"/>
              <w:szCs w:val="32"/>
              <w:lang w:val="en-US" w:eastAsia="zh-CN"/>
            </w:rPr>
            <w:t>软件著作权证书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_Toc31529 \h </w:instrText>
          </w:r>
          <w:r>
            <w:rPr>
              <w:rFonts w:hint="eastAsia" w:ascii="宋体" w:hAnsi="宋体" w:eastAsia="宋体" w:cs="宋体"/>
              <w:sz w:val="24"/>
              <w:szCs w:val="32"/>
            </w:rPr>
            <w:fldChar w:fldCharType="separate"/>
          </w:r>
          <w:r>
            <w:rPr>
              <w:rFonts w:hint="eastAsia" w:ascii="宋体" w:hAnsi="宋体" w:eastAsia="宋体" w:cs="宋体"/>
              <w:sz w:val="24"/>
              <w:szCs w:val="32"/>
            </w:rPr>
            <w:t>17</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_Toc13617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1.物联运维管控平台</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_Toc13617 \h </w:instrText>
          </w:r>
          <w:r>
            <w:rPr>
              <w:rFonts w:hint="eastAsia" w:ascii="宋体" w:hAnsi="宋体" w:eastAsia="宋体" w:cs="宋体"/>
              <w:sz w:val="24"/>
              <w:szCs w:val="32"/>
            </w:rPr>
            <w:fldChar w:fldCharType="separate"/>
          </w:r>
          <w:r>
            <w:rPr>
              <w:rFonts w:hint="eastAsia" w:ascii="宋体" w:hAnsi="宋体" w:eastAsia="宋体" w:cs="宋体"/>
              <w:sz w:val="24"/>
              <w:szCs w:val="32"/>
            </w:rPr>
            <w:t>17</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_Toc26467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2.智慧大数据中枢平台</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_Toc26467 \h </w:instrText>
          </w:r>
          <w:r>
            <w:rPr>
              <w:rFonts w:hint="eastAsia" w:ascii="宋体" w:hAnsi="宋体" w:eastAsia="宋体" w:cs="宋体"/>
              <w:sz w:val="24"/>
              <w:szCs w:val="32"/>
            </w:rPr>
            <w:fldChar w:fldCharType="separate"/>
          </w:r>
          <w:r>
            <w:rPr>
              <w:rFonts w:hint="eastAsia" w:ascii="宋体" w:hAnsi="宋体" w:eastAsia="宋体" w:cs="宋体"/>
              <w:sz w:val="24"/>
              <w:szCs w:val="32"/>
            </w:rPr>
            <w:t>18</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_Toc27225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3.智慧运营指挥平台</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_Toc27225 \h </w:instrText>
          </w:r>
          <w:r>
            <w:rPr>
              <w:rFonts w:hint="eastAsia" w:ascii="宋体" w:hAnsi="宋体" w:eastAsia="宋体" w:cs="宋体"/>
              <w:sz w:val="24"/>
              <w:szCs w:val="32"/>
            </w:rPr>
            <w:fldChar w:fldCharType="separate"/>
          </w:r>
          <w:r>
            <w:rPr>
              <w:rFonts w:hint="eastAsia" w:ascii="宋体" w:hAnsi="宋体" w:eastAsia="宋体" w:cs="宋体"/>
              <w:sz w:val="24"/>
              <w:szCs w:val="32"/>
            </w:rPr>
            <w:t>19</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_Toc9603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（三）相关资质证书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_Toc9603 \h </w:instrText>
          </w:r>
          <w:r>
            <w:rPr>
              <w:rFonts w:hint="eastAsia" w:ascii="宋体" w:hAnsi="宋体" w:eastAsia="宋体" w:cs="宋体"/>
              <w:sz w:val="24"/>
              <w:szCs w:val="32"/>
            </w:rPr>
            <w:fldChar w:fldCharType="separate"/>
          </w:r>
          <w:r>
            <w:rPr>
              <w:rFonts w:hint="eastAsia" w:ascii="宋体" w:hAnsi="宋体" w:eastAsia="宋体" w:cs="宋体"/>
              <w:sz w:val="24"/>
              <w:szCs w:val="32"/>
            </w:rPr>
            <w:t>20</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_Toc13781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1.企业信用等级证书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_Toc13781 \h </w:instrText>
          </w:r>
          <w:r>
            <w:rPr>
              <w:rFonts w:hint="eastAsia" w:ascii="宋体" w:hAnsi="宋体" w:eastAsia="宋体" w:cs="宋体"/>
              <w:sz w:val="24"/>
              <w:szCs w:val="32"/>
            </w:rPr>
            <w:fldChar w:fldCharType="separate"/>
          </w:r>
          <w:r>
            <w:rPr>
              <w:rFonts w:hint="eastAsia" w:ascii="宋体" w:hAnsi="宋体" w:eastAsia="宋体" w:cs="宋体"/>
              <w:sz w:val="24"/>
              <w:szCs w:val="32"/>
            </w:rPr>
            <w:t>20</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_Toc21918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2.企业资信等级证书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_Toc21918 \h </w:instrText>
          </w:r>
          <w:r>
            <w:rPr>
              <w:rFonts w:hint="eastAsia" w:ascii="宋体" w:hAnsi="宋体" w:eastAsia="宋体" w:cs="宋体"/>
              <w:sz w:val="24"/>
              <w:szCs w:val="32"/>
            </w:rPr>
            <w:fldChar w:fldCharType="separate"/>
          </w:r>
          <w:r>
            <w:rPr>
              <w:rFonts w:hint="eastAsia" w:ascii="宋体" w:hAnsi="宋体" w:eastAsia="宋体" w:cs="宋体"/>
              <w:sz w:val="24"/>
              <w:szCs w:val="32"/>
            </w:rPr>
            <w:t>21</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_Toc370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3.诚信供应商企业证书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_Toc370 \h </w:instrText>
          </w:r>
          <w:r>
            <w:rPr>
              <w:rFonts w:hint="eastAsia" w:ascii="宋体" w:hAnsi="宋体" w:eastAsia="宋体" w:cs="宋体"/>
              <w:sz w:val="24"/>
              <w:szCs w:val="32"/>
            </w:rPr>
            <w:fldChar w:fldCharType="separate"/>
          </w:r>
          <w:r>
            <w:rPr>
              <w:rFonts w:hint="eastAsia" w:ascii="宋体" w:hAnsi="宋体" w:eastAsia="宋体" w:cs="宋体"/>
              <w:sz w:val="24"/>
              <w:szCs w:val="32"/>
            </w:rPr>
            <w:t>22</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_Toc9244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4.诚信经营示范单位证书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_Toc9244 \h </w:instrText>
          </w:r>
          <w:r>
            <w:rPr>
              <w:rFonts w:hint="eastAsia" w:ascii="宋体" w:hAnsi="宋体" w:eastAsia="宋体" w:cs="宋体"/>
              <w:sz w:val="24"/>
              <w:szCs w:val="32"/>
            </w:rPr>
            <w:fldChar w:fldCharType="separate"/>
          </w:r>
          <w:r>
            <w:rPr>
              <w:rFonts w:hint="eastAsia" w:ascii="宋体" w:hAnsi="宋体" w:eastAsia="宋体" w:cs="宋体"/>
              <w:sz w:val="24"/>
              <w:szCs w:val="32"/>
            </w:rPr>
            <w:t>23</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_Toc12958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5.诚信企业家证书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_Toc12958 \h </w:instrText>
          </w:r>
          <w:r>
            <w:rPr>
              <w:rFonts w:hint="eastAsia" w:ascii="宋体" w:hAnsi="宋体" w:eastAsia="宋体" w:cs="宋体"/>
              <w:sz w:val="24"/>
              <w:szCs w:val="32"/>
            </w:rPr>
            <w:fldChar w:fldCharType="separate"/>
          </w:r>
          <w:r>
            <w:rPr>
              <w:rFonts w:hint="eastAsia" w:ascii="宋体" w:hAnsi="宋体" w:eastAsia="宋体" w:cs="宋体"/>
              <w:sz w:val="24"/>
              <w:szCs w:val="32"/>
            </w:rPr>
            <w:t>24</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_Toc10440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6.信用企业证书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_Toc10440 \h </w:instrText>
          </w:r>
          <w:r>
            <w:rPr>
              <w:rFonts w:hint="eastAsia" w:ascii="宋体" w:hAnsi="宋体" w:eastAsia="宋体" w:cs="宋体"/>
              <w:sz w:val="24"/>
              <w:szCs w:val="32"/>
            </w:rPr>
            <w:fldChar w:fldCharType="separate"/>
          </w:r>
          <w:r>
            <w:rPr>
              <w:rFonts w:hint="eastAsia" w:ascii="宋体" w:hAnsi="宋体" w:eastAsia="宋体" w:cs="宋体"/>
              <w:sz w:val="24"/>
              <w:szCs w:val="32"/>
            </w:rPr>
            <w:t>25</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_Toc4519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7.吉林省科技小巨人企业认定证书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_Toc4519 \h </w:instrText>
          </w:r>
          <w:r>
            <w:rPr>
              <w:rFonts w:hint="eastAsia" w:ascii="宋体" w:hAnsi="宋体" w:eastAsia="宋体" w:cs="宋体"/>
              <w:sz w:val="24"/>
              <w:szCs w:val="32"/>
            </w:rPr>
            <w:fldChar w:fldCharType="separate"/>
          </w:r>
          <w:r>
            <w:rPr>
              <w:rFonts w:hint="eastAsia" w:ascii="宋体" w:hAnsi="宋体" w:eastAsia="宋体" w:cs="宋体"/>
              <w:sz w:val="24"/>
              <w:szCs w:val="32"/>
            </w:rPr>
            <w:t>26</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_Toc9125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8.2023年</w:t>
          </w:r>
          <w:r>
            <w:rPr>
              <w:rFonts w:hint="eastAsia" w:ascii="宋体" w:hAnsi="宋体" w:eastAsia="宋体" w:cs="宋体"/>
              <w:sz w:val="24"/>
              <w:szCs w:val="32"/>
            </w:rPr>
            <w:t>吉林省省级“专精特新”中小企业</w:t>
          </w:r>
          <w:r>
            <w:rPr>
              <w:rFonts w:hint="eastAsia" w:ascii="宋体" w:hAnsi="宋体" w:eastAsia="宋体" w:cs="宋体"/>
              <w:sz w:val="24"/>
              <w:szCs w:val="32"/>
              <w:lang w:val="en-US" w:eastAsia="zh-CN"/>
            </w:rPr>
            <w:t>资格文件</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_Toc9125 \h </w:instrText>
          </w:r>
          <w:r>
            <w:rPr>
              <w:rFonts w:hint="eastAsia" w:ascii="宋体" w:hAnsi="宋体" w:eastAsia="宋体" w:cs="宋体"/>
              <w:sz w:val="24"/>
              <w:szCs w:val="32"/>
            </w:rPr>
            <w:fldChar w:fldCharType="separate"/>
          </w:r>
          <w:r>
            <w:rPr>
              <w:rFonts w:hint="eastAsia" w:ascii="宋体" w:hAnsi="宋体" w:eastAsia="宋体" w:cs="宋体"/>
              <w:sz w:val="24"/>
              <w:szCs w:val="32"/>
            </w:rPr>
            <w:t>27</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_Toc15304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9.商标注册证书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_Toc15304 \h </w:instrText>
          </w:r>
          <w:r>
            <w:rPr>
              <w:rFonts w:hint="eastAsia" w:ascii="宋体" w:hAnsi="宋体" w:eastAsia="宋体" w:cs="宋体"/>
              <w:sz w:val="24"/>
              <w:szCs w:val="32"/>
            </w:rPr>
            <w:fldChar w:fldCharType="separate"/>
          </w:r>
          <w:r>
            <w:rPr>
              <w:rFonts w:hint="eastAsia" w:ascii="宋体" w:hAnsi="宋体" w:eastAsia="宋体" w:cs="宋体"/>
              <w:sz w:val="24"/>
              <w:szCs w:val="32"/>
            </w:rPr>
            <w:t>34</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_Toc11580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10.资信等级证书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_Toc11580 \h </w:instrText>
          </w:r>
          <w:r>
            <w:rPr>
              <w:rFonts w:hint="eastAsia" w:ascii="宋体" w:hAnsi="宋体" w:eastAsia="宋体" w:cs="宋体"/>
              <w:sz w:val="24"/>
              <w:szCs w:val="32"/>
            </w:rPr>
            <w:fldChar w:fldCharType="separate"/>
          </w:r>
          <w:r>
            <w:rPr>
              <w:rFonts w:hint="eastAsia" w:ascii="宋体" w:hAnsi="宋体" w:eastAsia="宋体" w:cs="宋体"/>
              <w:sz w:val="24"/>
              <w:szCs w:val="32"/>
            </w:rPr>
            <w:t>35</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_Toc32437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11.员工相关</w:t>
          </w:r>
          <w:r>
            <w:rPr>
              <w:rFonts w:hint="eastAsia" w:ascii="宋体" w:hAnsi="宋体" w:eastAsia="宋体" w:cs="宋体"/>
              <w:sz w:val="24"/>
              <w:szCs w:val="32"/>
            </w:rPr>
            <w:t>职称</w:t>
          </w:r>
          <w:r>
            <w:rPr>
              <w:rFonts w:hint="eastAsia" w:ascii="宋体" w:hAnsi="宋体" w:eastAsia="宋体" w:cs="宋体"/>
              <w:sz w:val="24"/>
              <w:szCs w:val="32"/>
              <w:lang w:val="en-US" w:eastAsia="zh-CN"/>
            </w:rPr>
            <w:t>证书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_Toc32437 \h </w:instrText>
          </w:r>
          <w:r>
            <w:rPr>
              <w:rFonts w:hint="eastAsia" w:ascii="宋体" w:hAnsi="宋体" w:eastAsia="宋体" w:cs="宋体"/>
              <w:sz w:val="24"/>
              <w:szCs w:val="32"/>
            </w:rPr>
            <w:fldChar w:fldCharType="separate"/>
          </w:r>
          <w:r>
            <w:rPr>
              <w:rFonts w:hint="eastAsia" w:ascii="宋体" w:hAnsi="宋体" w:eastAsia="宋体" w:cs="宋体"/>
              <w:sz w:val="24"/>
              <w:szCs w:val="32"/>
            </w:rPr>
            <w:t>36</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_Toc24185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w:t>
          </w:r>
          <w:r>
            <w:rPr>
              <w:rFonts w:hint="eastAsia" w:ascii="宋体" w:hAnsi="宋体" w:eastAsia="宋体" w:cs="宋体"/>
              <w:sz w:val="24"/>
              <w:szCs w:val="32"/>
              <w:lang w:val="en-US" w:eastAsia="zh-CN"/>
            </w:rPr>
            <w:t>四</w:t>
          </w:r>
          <w:r>
            <w:rPr>
              <w:rFonts w:hint="eastAsia" w:ascii="宋体" w:hAnsi="宋体" w:eastAsia="宋体" w:cs="宋体"/>
              <w:sz w:val="24"/>
              <w:szCs w:val="32"/>
            </w:rPr>
            <w:t>）智能化工程案例清单</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_Toc24185 \h </w:instrText>
          </w:r>
          <w:r>
            <w:rPr>
              <w:rFonts w:hint="eastAsia" w:ascii="宋体" w:hAnsi="宋体" w:eastAsia="宋体" w:cs="宋体"/>
              <w:sz w:val="24"/>
              <w:szCs w:val="32"/>
            </w:rPr>
            <w:fldChar w:fldCharType="separate"/>
          </w:r>
          <w:r>
            <w:rPr>
              <w:rFonts w:hint="eastAsia" w:ascii="宋体" w:hAnsi="宋体" w:eastAsia="宋体" w:cs="宋体"/>
              <w:sz w:val="24"/>
              <w:szCs w:val="32"/>
            </w:rPr>
            <w:t>44</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_Toc12688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w:t>
          </w:r>
          <w:r>
            <w:rPr>
              <w:rFonts w:hint="eastAsia" w:ascii="宋体" w:hAnsi="宋体" w:eastAsia="宋体" w:cs="宋体"/>
              <w:sz w:val="24"/>
              <w:szCs w:val="32"/>
              <w:lang w:val="en-US" w:eastAsia="zh-CN"/>
            </w:rPr>
            <w:t>五</w:t>
          </w:r>
          <w:r>
            <w:rPr>
              <w:rFonts w:hint="eastAsia" w:ascii="宋体" w:hAnsi="宋体" w:eastAsia="宋体" w:cs="宋体"/>
              <w:sz w:val="24"/>
              <w:szCs w:val="32"/>
            </w:rPr>
            <w:t>）软件开发案例清单</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_Toc12688 \h </w:instrText>
          </w:r>
          <w:r>
            <w:rPr>
              <w:rFonts w:hint="eastAsia" w:ascii="宋体" w:hAnsi="宋体" w:eastAsia="宋体" w:cs="宋体"/>
              <w:sz w:val="24"/>
              <w:szCs w:val="32"/>
            </w:rPr>
            <w:fldChar w:fldCharType="separate"/>
          </w:r>
          <w:r>
            <w:rPr>
              <w:rFonts w:hint="eastAsia" w:ascii="宋体" w:hAnsi="宋体" w:eastAsia="宋体" w:cs="宋体"/>
              <w:sz w:val="24"/>
              <w:szCs w:val="32"/>
            </w:rPr>
            <w:t>45</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_Toc21588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w:t>
          </w:r>
          <w:r>
            <w:rPr>
              <w:rFonts w:hint="eastAsia" w:ascii="宋体" w:hAnsi="宋体" w:eastAsia="宋体" w:cs="宋体"/>
              <w:sz w:val="24"/>
              <w:szCs w:val="32"/>
              <w:lang w:val="en-US" w:eastAsia="zh-CN"/>
            </w:rPr>
            <w:t>六</w:t>
          </w:r>
          <w:r>
            <w:rPr>
              <w:rFonts w:hint="eastAsia" w:ascii="宋体" w:hAnsi="宋体" w:eastAsia="宋体" w:cs="宋体"/>
              <w:sz w:val="24"/>
              <w:szCs w:val="32"/>
            </w:rPr>
            <w:t>）运维服务案例清单</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_Toc21588 \h </w:instrText>
          </w:r>
          <w:r>
            <w:rPr>
              <w:rFonts w:hint="eastAsia" w:ascii="宋体" w:hAnsi="宋体" w:eastAsia="宋体" w:cs="宋体"/>
              <w:sz w:val="24"/>
              <w:szCs w:val="32"/>
            </w:rPr>
            <w:fldChar w:fldCharType="separate"/>
          </w:r>
          <w:r>
            <w:rPr>
              <w:rFonts w:hint="eastAsia" w:ascii="宋体" w:hAnsi="宋体" w:eastAsia="宋体" w:cs="宋体"/>
              <w:sz w:val="24"/>
              <w:szCs w:val="32"/>
            </w:rPr>
            <w:t>45</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_Toc32355 </w:instrText>
          </w:r>
          <w:r>
            <w:rPr>
              <w:rFonts w:hint="eastAsia" w:ascii="宋体" w:hAnsi="宋体" w:eastAsia="宋体" w:cs="宋体"/>
              <w:sz w:val="24"/>
              <w:szCs w:val="32"/>
              <w:lang w:val="en-US" w:eastAsia="zh-CN"/>
            </w:rPr>
            <w:fldChar w:fldCharType="separate"/>
          </w:r>
          <w:r>
            <w:rPr>
              <w:rFonts w:hint="eastAsia" w:ascii="宋体" w:hAnsi="宋体" w:eastAsia="宋体" w:cs="宋体"/>
              <w:bCs w:val="0"/>
              <w:sz w:val="24"/>
              <w:szCs w:val="32"/>
            </w:rPr>
            <w:t>（</w:t>
          </w:r>
          <w:r>
            <w:rPr>
              <w:rFonts w:hint="eastAsia" w:ascii="宋体" w:hAnsi="宋体" w:eastAsia="宋体" w:cs="宋体"/>
              <w:bCs w:val="0"/>
              <w:sz w:val="24"/>
              <w:szCs w:val="32"/>
              <w:lang w:val="en-US" w:eastAsia="zh-CN"/>
            </w:rPr>
            <w:t>七</w:t>
          </w:r>
          <w:r>
            <w:rPr>
              <w:rFonts w:hint="eastAsia" w:ascii="宋体" w:hAnsi="宋体" w:eastAsia="宋体" w:cs="宋体"/>
              <w:bCs w:val="0"/>
              <w:sz w:val="24"/>
              <w:szCs w:val="32"/>
            </w:rPr>
            <w:t>）综合服务</w:t>
          </w:r>
          <w:r>
            <w:rPr>
              <w:rFonts w:hint="eastAsia" w:ascii="宋体" w:hAnsi="宋体" w:eastAsia="宋体" w:cs="宋体"/>
              <w:kern w:val="0"/>
              <w:sz w:val="24"/>
              <w:szCs w:val="32"/>
              <w:lang w:bidi="ar"/>
            </w:rPr>
            <w:t>案例清单</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_Toc32355 \h </w:instrText>
          </w:r>
          <w:r>
            <w:rPr>
              <w:rFonts w:hint="eastAsia" w:ascii="宋体" w:hAnsi="宋体" w:eastAsia="宋体" w:cs="宋体"/>
              <w:sz w:val="24"/>
              <w:szCs w:val="32"/>
            </w:rPr>
            <w:fldChar w:fldCharType="separate"/>
          </w:r>
          <w:r>
            <w:rPr>
              <w:rFonts w:hint="eastAsia" w:ascii="宋体" w:hAnsi="宋体" w:eastAsia="宋体" w:cs="宋体"/>
              <w:sz w:val="24"/>
              <w:szCs w:val="32"/>
            </w:rPr>
            <w:t>45</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_Toc21972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w:t>
          </w:r>
          <w:r>
            <w:rPr>
              <w:rFonts w:hint="eastAsia" w:ascii="宋体" w:hAnsi="宋体" w:eastAsia="宋体" w:cs="宋体"/>
              <w:sz w:val="24"/>
              <w:szCs w:val="32"/>
              <w:lang w:val="en-US" w:eastAsia="zh-CN"/>
            </w:rPr>
            <w:t>八</w:t>
          </w:r>
          <w:r>
            <w:rPr>
              <w:rFonts w:hint="eastAsia" w:ascii="宋体" w:hAnsi="宋体" w:eastAsia="宋体" w:cs="宋体"/>
              <w:sz w:val="24"/>
              <w:szCs w:val="32"/>
            </w:rPr>
            <w:t>）公司自主研发产品介绍</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_Toc21972 \h </w:instrText>
          </w:r>
          <w:r>
            <w:rPr>
              <w:rFonts w:hint="eastAsia" w:ascii="宋体" w:hAnsi="宋体" w:eastAsia="宋体" w:cs="宋体"/>
              <w:sz w:val="24"/>
              <w:szCs w:val="32"/>
            </w:rPr>
            <w:fldChar w:fldCharType="separate"/>
          </w:r>
          <w:r>
            <w:rPr>
              <w:rFonts w:hint="eastAsia" w:ascii="宋体" w:hAnsi="宋体" w:eastAsia="宋体" w:cs="宋体"/>
              <w:sz w:val="24"/>
              <w:szCs w:val="32"/>
            </w:rPr>
            <w:t>46</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_Toc26776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w:t>
          </w:r>
          <w:r>
            <w:rPr>
              <w:rFonts w:hint="eastAsia" w:ascii="宋体" w:hAnsi="宋体" w:eastAsia="宋体" w:cs="宋体"/>
              <w:sz w:val="24"/>
              <w:szCs w:val="32"/>
              <w:lang w:val="en-US" w:eastAsia="zh-CN"/>
            </w:rPr>
            <w:t>九</w:t>
          </w:r>
          <w:r>
            <w:rPr>
              <w:rFonts w:hint="eastAsia" w:ascii="宋体" w:hAnsi="宋体" w:eastAsia="宋体" w:cs="宋体"/>
              <w:sz w:val="24"/>
              <w:szCs w:val="32"/>
            </w:rPr>
            <w:t>）项目案例截图</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_Toc26776 \h </w:instrText>
          </w:r>
          <w:r>
            <w:rPr>
              <w:rFonts w:hint="eastAsia" w:ascii="宋体" w:hAnsi="宋体" w:eastAsia="宋体" w:cs="宋体"/>
              <w:sz w:val="24"/>
              <w:szCs w:val="32"/>
            </w:rPr>
            <w:fldChar w:fldCharType="separate"/>
          </w:r>
          <w:r>
            <w:rPr>
              <w:rFonts w:hint="eastAsia" w:ascii="宋体" w:hAnsi="宋体" w:eastAsia="宋体" w:cs="宋体"/>
              <w:sz w:val="24"/>
              <w:szCs w:val="32"/>
            </w:rPr>
            <w:t>47</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_Toc22327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1.</w:t>
          </w:r>
          <w:r>
            <w:rPr>
              <w:rFonts w:hint="eastAsia" w:ascii="宋体" w:hAnsi="宋体" w:eastAsia="宋体" w:cs="宋体"/>
              <w:sz w:val="24"/>
              <w:szCs w:val="32"/>
            </w:rPr>
            <w:t>东北师范大学能源管控</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_Toc22327 \h </w:instrText>
          </w:r>
          <w:r>
            <w:rPr>
              <w:rFonts w:hint="eastAsia" w:ascii="宋体" w:hAnsi="宋体" w:eastAsia="宋体" w:cs="宋体"/>
              <w:sz w:val="24"/>
              <w:szCs w:val="32"/>
            </w:rPr>
            <w:fldChar w:fldCharType="separate"/>
          </w:r>
          <w:r>
            <w:rPr>
              <w:rFonts w:hint="eastAsia" w:ascii="宋体" w:hAnsi="宋体" w:eastAsia="宋体" w:cs="宋体"/>
              <w:sz w:val="24"/>
              <w:szCs w:val="32"/>
            </w:rPr>
            <w:t>47</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_Toc7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2.</w:t>
          </w:r>
          <w:r>
            <w:rPr>
              <w:rFonts w:hint="eastAsia" w:ascii="宋体" w:hAnsi="宋体" w:eastAsia="宋体" w:cs="宋体"/>
              <w:sz w:val="24"/>
              <w:szCs w:val="32"/>
            </w:rPr>
            <w:t>长春汽车高等专科学校智慧安全管理平台</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_Toc7 \h </w:instrText>
          </w:r>
          <w:r>
            <w:rPr>
              <w:rFonts w:hint="eastAsia" w:ascii="宋体" w:hAnsi="宋体" w:eastAsia="宋体" w:cs="宋体"/>
              <w:sz w:val="24"/>
              <w:szCs w:val="32"/>
            </w:rPr>
            <w:fldChar w:fldCharType="separate"/>
          </w:r>
          <w:r>
            <w:rPr>
              <w:rFonts w:hint="eastAsia" w:ascii="宋体" w:hAnsi="宋体" w:eastAsia="宋体" w:cs="宋体"/>
              <w:sz w:val="24"/>
              <w:szCs w:val="32"/>
            </w:rPr>
            <w:t>49</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_Toc11071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4.</w:t>
          </w:r>
          <w:r>
            <w:rPr>
              <w:rFonts w:hint="eastAsia" w:ascii="宋体" w:hAnsi="宋体" w:eastAsia="宋体" w:cs="宋体"/>
              <w:sz w:val="24"/>
              <w:szCs w:val="32"/>
            </w:rPr>
            <w:t>虚拟仿真教学平台</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_Toc11071 \h </w:instrText>
          </w:r>
          <w:r>
            <w:rPr>
              <w:rFonts w:hint="eastAsia" w:ascii="宋体" w:hAnsi="宋体" w:eastAsia="宋体" w:cs="宋体"/>
              <w:sz w:val="24"/>
              <w:szCs w:val="32"/>
            </w:rPr>
            <w:fldChar w:fldCharType="separate"/>
          </w:r>
          <w:r>
            <w:rPr>
              <w:rFonts w:hint="eastAsia" w:ascii="宋体" w:hAnsi="宋体" w:eastAsia="宋体" w:cs="宋体"/>
              <w:sz w:val="24"/>
              <w:szCs w:val="32"/>
            </w:rPr>
            <w:t>53</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_Toc28044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5.</w:t>
          </w:r>
          <w:r>
            <w:rPr>
              <w:rFonts w:hint="eastAsia" w:ascii="宋体" w:hAnsi="宋体" w:eastAsia="宋体" w:cs="宋体"/>
              <w:sz w:val="24"/>
              <w:szCs w:val="32"/>
            </w:rPr>
            <w:t>机械工业第九设计院</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_Toc28044 \h </w:instrText>
          </w:r>
          <w:r>
            <w:rPr>
              <w:rFonts w:hint="eastAsia" w:ascii="宋体" w:hAnsi="宋体" w:eastAsia="宋体" w:cs="宋体"/>
              <w:sz w:val="24"/>
              <w:szCs w:val="32"/>
            </w:rPr>
            <w:fldChar w:fldCharType="separate"/>
          </w:r>
          <w:r>
            <w:rPr>
              <w:rFonts w:hint="eastAsia" w:ascii="宋体" w:hAnsi="宋体" w:eastAsia="宋体" w:cs="宋体"/>
              <w:sz w:val="24"/>
              <w:szCs w:val="32"/>
            </w:rPr>
            <w:t>55</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_Toc31730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6.</w:t>
          </w:r>
          <w:r>
            <w:rPr>
              <w:rFonts w:hint="eastAsia" w:ascii="宋体" w:hAnsi="宋体" w:eastAsia="宋体" w:cs="宋体"/>
              <w:sz w:val="24"/>
              <w:szCs w:val="32"/>
            </w:rPr>
            <w:t>蓝迪工厂</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_Toc31730 \h </w:instrText>
          </w:r>
          <w:r>
            <w:rPr>
              <w:rFonts w:hint="eastAsia" w:ascii="宋体" w:hAnsi="宋体" w:eastAsia="宋体" w:cs="宋体"/>
              <w:sz w:val="24"/>
              <w:szCs w:val="32"/>
            </w:rPr>
            <w:fldChar w:fldCharType="separate"/>
          </w:r>
          <w:r>
            <w:rPr>
              <w:rFonts w:hint="eastAsia" w:ascii="宋体" w:hAnsi="宋体" w:eastAsia="宋体" w:cs="宋体"/>
              <w:sz w:val="24"/>
              <w:szCs w:val="32"/>
            </w:rPr>
            <w:t>57</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_Toc11595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7.</w:t>
          </w:r>
          <w:r>
            <w:rPr>
              <w:rFonts w:hint="eastAsia" w:ascii="宋体" w:hAnsi="宋体" w:eastAsia="宋体" w:cs="宋体"/>
              <w:sz w:val="24"/>
              <w:szCs w:val="32"/>
            </w:rPr>
            <w:t>一汽繁荣工厂</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_Toc11595 \h </w:instrText>
          </w:r>
          <w:r>
            <w:rPr>
              <w:rFonts w:hint="eastAsia" w:ascii="宋体" w:hAnsi="宋体" w:eastAsia="宋体" w:cs="宋体"/>
              <w:sz w:val="24"/>
              <w:szCs w:val="32"/>
            </w:rPr>
            <w:fldChar w:fldCharType="separate"/>
          </w:r>
          <w:r>
            <w:rPr>
              <w:rFonts w:hint="eastAsia" w:ascii="宋体" w:hAnsi="宋体" w:eastAsia="宋体" w:cs="宋体"/>
              <w:sz w:val="24"/>
              <w:szCs w:val="32"/>
            </w:rPr>
            <w:t>59</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_Toc11855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8.</w:t>
          </w:r>
          <w:r>
            <w:rPr>
              <w:rFonts w:hint="eastAsia" w:ascii="宋体" w:hAnsi="宋体" w:eastAsia="宋体" w:cs="宋体"/>
              <w:sz w:val="24"/>
              <w:szCs w:val="32"/>
            </w:rPr>
            <w:t>数字普惠金融模拟决策实验室</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_Toc11855 \h </w:instrText>
          </w:r>
          <w:r>
            <w:rPr>
              <w:rFonts w:hint="eastAsia" w:ascii="宋体" w:hAnsi="宋体" w:eastAsia="宋体" w:cs="宋体"/>
              <w:sz w:val="24"/>
              <w:szCs w:val="32"/>
            </w:rPr>
            <w:fldChar w:fldCharType="separate"/>
          </w:r>
          <w:r>
            <w:rPr>
              <w:rFonts w:hint="eastAsia" w:ascii="宋体" w:hAnsi="宋体" w:eastAsia="宋体" w:cs="宋体"/>
              <w:sz w:val="24"/>
              <w:szCs w:val="32"/>
            </w:rPr>
            <w:t>63</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_Toc11270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9.长春大学疫情防控平台</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_Toc11270 \h </w:instrText>
          </w:r>
          <w:r>
            <w:rPr>
              <w:rFonts w:hint="eastAsia" w:ascii="宋体" w:hAnsi="宋体" w:eastAsia="宋体" w:cs="宋体"/>
              <w:sz w:val="24"/>
              <w:szCs w:val="32"/>
            </w:rPr>
            <w:fldChar w:fldCharType="separate"/>
          </w:r>
          <w:r>
            <w:rPr>
              <w:rFonts w:hint="eastAsia" w:ascii="宋体" w:hAnsi="宋体" w:eastAsia="宋体" w:cs="宋体"/>
              <w:sz w:val="24"/>
              <w:szCs w:val="32"/>
            </w:rPr>
            <w:t>63</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_Toc12491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10.财经大学物联网管控平台</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_Toc12491 \h </w:instrText>
          </w:r>
          <w:r>
            <w:rPr>
              <w:rFonts w:hint="eastAsia" w:ascii="宋体" w:hAnsi="宋体" w:eastAsia="宋体" w:cs="宋体"/>
              <w:sz w:val="24"/>
              <w:szCs w:val="32"/>
            </w:rPr>
            <w:fldChar w:fldCharType="separate"/>
          </w:r>
          <w:r>
            <w:rPr>
              <w:rFonts w:hint="eastAsia" w:ascii="宋体" w:hAnsi="宋体" w:eastAsia="宋体" w:cs="宋体"/>
              <w:sz w:val="24"/>
              <w:szCs w:val="32"/>
            </w:rPr>
            <w:t>64</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_Toc26673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11.东北师范大学能源综合管理平台</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_Toc26673 \h </w:instrText>
          </w:r>
          <w:r>
            <w:rPr>
              <w:rFonts w:hint="eastAsia" w:ascii="宋体" w:hAnsi="宋体" w:eastAsia="宋体" w:cs="宋体"/>
              <w:sz w:val="24"/>
              <w:szCs w:val="32"/>
            </w:rPr>
            <w:fldChar w:fldCharType="separate"/>
          </w:r>
          <w:r>
            <w:rPr>
              <w:rFonts w:hint="eastAsia" w:ascii="宋体" w:hAnsi="宋体" w:eastAsia="宋体" w:cs="宋体"/>
              <w:sz w:val="24"/>
              <w:szCs w:val="32"/>
            </w:rPr>
            <w:t>64</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_Toc29327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12.杭州市医院BIM系统IOC运维平台</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_Toc29327 \h </w:instrText>
          </w:r>
          <w:r>
            <w:rPr>
              <w:rFonts w:hint="eastAsia" w:ascii="宋体" w:hAnsi="宋体" w:eastAsia="宋体" w:cs="宋体"/>
              <w:sz w:val="24"/>
              <w:szCs w:val="32"/>
            </w:rPr>
            <w:fldChar w:fldCharType="separate"/>
          </w:r>
          <w:r>
            <w:rPr>
              <w:rFonts w:hint="eastAsia" w:ascii="宋体" w:hAnsi="宋体" w:eastAsia="宋体" w:cs="宋体"/>
              <w:sz w:val="24"/>
              <w:szCs w:val="32"/>
            </w:rPr>
            <w:t>65</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_Toc31919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（十</w:t>
          </w:r>
          <w:r>
            <w:rPr>
              <w:rFonts w:hint="eastAsia" w:ascii="宋体" w:hAnsi="宋体" w:eastAsia="宋体" w:cs="宋体"/>
              <w:sz w:val="24"/>
              <w:szCs w:val="32"/>
              <w:lang w:val="en-US" w:eastAsia="zh-CN"/>
            </w:rPr>
            <w:t>一</w:t>
          </w:r>
          <w:r>
            <w:rPr>
              <w:rFonts w:hint="eastAsia" w:ascii="宋体" w:hAnsi="宋体" w:eastAsia="宋体" w:cs="宋体"/>
              <w:sz w:val="24"/>
              <w:szCs w:val="32"/>
            </w:rPr>
            <w:t>）提供软件服务商交付能力证书和信息系统安全等级保护备案证明的复印件</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_Toc31919 \h </w:instrText>
          </w:r>
          <w:r>
            <w:rPr>
              <w:rFonts w:hint="eastAsia" w:ascii="宋体" w:hAnsi="宋体" w:eastAsia="宋体" w:cs="宋体"/>
              <w:sz w:val="24"/>
              <w:szCs w:val="32"/>
            </w:rPr>
            <w:fldChar w:fldCharType="separate"/>
          </w:r>
          <w:r>
            <w:rPr>
              <w:rFonts w:hint="eastAsia" w:ascii="宋体" w:hAnsi="宋体" w:eastAsia="宋体" w:cs="宋体"/>
              <w:sz w:val="24"/>
              <w:szCs w:val="32"/>
            </w:rPr>
            <w:t>66</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2"/>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_Toc29137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二、</w:t>
          </w:r>
          <w:r>
            <w:rPr>
              <w:rFonts w:hint="eastAsia" w:ascii="宋体" w:hAnsi="宋体" w:eastAsia="宋体" w:cs="宋体"/>
              <w:sz w:val="24"/>
              <w:szCs w:val="32"/>
            </w:rPr>
            <w:t>商务文件</w:t>
          </w:r>
          <w:r>
            <w:rPr>
              <w:rFonts w:hint="eastAsia" w:ascii="宋体" w:hAnsi="宋体" w:eastAsia="宋体" w:cs="宋体"/>
              <w:sz w:val="24"/>
              <w:szCs w:val="32"/>
              <w:lang w:val="en-US" w:eastAsia="zh-CN"/>
            </w:rPr>
            <w:t>佐证材料</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_Toc29137 \h </w:instrText>
          </w:r>
          <w:r>
            <w:rPr>
              <w:rFonts w:hint="eastAsia" w:ascii="宋体" w:hAnsi="宋体" w:eastAsia="宋体" w:cs="宋体"/>
              <w:sz w:val="24"/>
              <w:szCs w:val="32"/>
            </w:rPr>
            <w:fldChar w:fldCharType="separate"/>
          </w:r>
          <w:r>
            <w:rPr>
              <w:rFonts w:hint="eastAsia" w:ascii="宋体" w:hAnsi="宋体" w:eastAsia="宋体" w:cs="宋体"/>
              <w:sz w:val="24"/>
              <w:szCs w:val="32"/>
            </w:rPr>
            <w:t>69</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_Toc27221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eastAsia="zh-CN"/>
            </w:rPr>
            <w:t>（</w:t>
          </w:r>
          <w:r>
            <w:rPr>
              <w:rFonts w:hint="eastAsia" w:ascii="宋体" w:hAnsi="宋体" w:eastAsia="宋体" w:cs="宋体"/>
              <w:sz w:val="24"/>
              <w:szCs w:val="32"/>
              <w:lang w:val="en-US" w:eastAsia="zh-CN"/>
            </w:rPr>
            <w:t>一</w:t>
          </w:r>
          <w:r>
            <w:rPr>
              <w:rFonts w:hint="eastAsia" w:ascii="宋体" w:hAnsi="宋体" w:eastAsia="宋体" w:cs="宋体"/>
              <w:sz w:val="24"/>
              <w:szCs w:val="32"/>
              <w:lang w:eastAsia="zh-CN"/>
            </w:rPr>
            <w:t>）</w:t>
          </w:r>
          <w:r>
            <w:rPr>
              <w:rFonts w:hint="eastAsia" w:ascii="宋体" w:hAnsi="宋体" w:eastAsia="宋体" w:cs="宋体"/>
              <w:sz w:val="24"/>
              <w:szCs w:val="32"/>
            </w:rPr>
            <w:t>资格文件</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_Toc27221 \h </w:instrText>
          </w:r>
          <w:r>
            <w:rPr>
              <w:rFonts w:hint="eastAsia" w:ascii="宋体" w:hAnsi="宋体" w:eastAsia="宋体" w:cs="宋体"/>
              <w:sz w:val="24"/>
              <w:szCs w:val="32"/>
            </w:rPr>
            <w:fldChar w:fldCharType="separate"/>
          </w:r>
          <w:r>
            <w:rPr>
              <w:rFonts w:hint="eastAsia" w:ascii="宋体" w:hAnsi="宋体" w:eastAsia="宋体" w:cs="宋体"/>
              <w:sz w:val="24"/>
              <w:szCs w:val="32"/>
            </w:rPr>
            <w:t>69</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_Toc443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1.</w:t>
          </w:r>
          <w:r>
            <w:rPr>
              <w:rFonts w:hint="eastAsia" w:ascii="宋体" w:hAnsi="宋体" w:eastAsia="宋体" w:cs="宋体"/>
              <w:sz w:val="24"/>
              <w:szCs w:val="32"/>
            </w:rPr>
            <w:t>营业执照副本内页复印件</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_Toc443 \h </w:instrText>
          </w:r>
          <w:r>
            <w:rPr>
              <w:rFonts w:hint="eastAsia" w:ascii="宋体" w:hAnsi="宋体" w:eastAsia="宋体" w:cs="宋体"/>
              <w:sz w:val="24"/>
              <w:szCs w:val="32"/>
            </w:rPr>
            <w:fldChar w:fldCharType="separate"/>
          </w:r>
          <w:r>
            <w:rPr>
              <w:rFonts w:hint="eastAsia" w:ascii="宋体" w:hAnsi="宋体" w:eastAsia="宋体" w:cs="宋体"/>
              <w:sz w:val="24"/>
              <w:szCs w:val="32"/>
            </w:rPr>
            <w:t>69</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_Toc24232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2.2022年度企业年度报告书</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_Toc24232 \h </w:instrText>
          </w:r>
          <w:r>
            <w:rPr>
              <w:rFonts w:hint="eastAsia" w:ascii="宋体" w:hAnsi="宋体" w:eastAsia="宋体" w:cs="宋体"/>
              <w:sz w:val="24"/>
              <w:szCs w:val="32"/>
            </w:rPr>
            <w:fldChar w:fldCharType="separate"/>
          </w:r>
          <w:r>
            <w:rPr>
              <w:rFonts w:hint="eastAsia" w:ascii="宋体" w:hAnsi="宋体" w:eastAsia="宋体" w:cs="宋体"/>
              <w:sz w:val="24"/>
              <w:szCs w:val="32"/>
            </w:rPr>
            <w:t>70</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_Toc11448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（二）其他证明文件复印件</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_Toc11448 \h </w:instrText>
          </w:r>
          <w:r>
            <w:rPr>
              <w:rFonts w:hint="eastAsia" w:ascii="宋体" w:hAnsi="宋体" w:eastAsia="宋体" w:cs="宋体"/>
              <w:sz w:val="24"/>
              <w:szCs w:val="32"/>
            </w:rPr>
            <w:fldChar w:fldCharType="separate"/>
          </w:r>
          <w:r>
            <w:rPr>
              <w:rFonts w:hint="eastAsia" w:ascii="宋体" w:hAnsi="宋体" w:eastAsia="宋体" w:cs="宋体"/>
              <w:sz w:val="24"/>
              <w:szCs w:val="32"/>
            </w:rPr>
            <w:t>72</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_Toc26995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1.</w:t>
          </w:r>
          <w:r>
            <w:rPr>
              <w:rFonts w:hint="eastAsia" w:ascii="宋体" w:hAnsi="宋体" w:eastAsia="宋体" w:cs="宋体"/>
              <w:sz w:val="24"/>
              <w:szCs w:val="32"/>
            </w:rPr>
            <w:t>企业不良记录查询结果</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_Toc26995 \h </w:instrText>
          </w:r>
          <w:r>
            <w:rPr>
              <w:rFonts w:hint="eastAsia" w:ascii="宋体" w:hAnsi="宋体" w:eastAsia="宋体" w:cs="宋体"/>
              <w:sz w:val="24"/>
              <w:szCs w:val="32"/>
            </w:rPr>
            <w:fldChar w:fldCharType="separate"/>
          </w:r>
          <w:r>
            <w:rPr>
              <w:rFonts w:hint="eastAsia" w:ascii="宋体" w:hAnsi="宋体" w:eastAsia="宋体" w:cs="宋体"/>
              <w:sz w:val="24"/>
              <w:szCs w:val="32"/>
            </w:rPr>
            <w:t>72</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_Toc32303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2.公共信用信息报告</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_Toc32303 \h </w:instrText>
          </w:r>
          <w:r>
            <w:rPr>
              <w:rFonts w:hint="eastAsia" w:ascii="宋体" w:hAnsi="宋体" w:eastAsia="宋体" w:cs="宋体"/>
              <w:sz w:val="24"/>
              <w:szCs w:val="32"/>
            </w:rPr>
            <w:fldChar w:fldCharType="separate"/>
          </w:r>
          <w:r>
            <w:rPr>
              <w:rFonts w:hint="eastAsia" w:ascii="宋体" w:hAnsi="宋体" w:eastAsia="宋体" w:cs="宋体"/>
              <w:sz w:val="24"/>
              <w:szCs w:val="32"/>
            </w:rPr>
            <w:t>86</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8"/>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_Toc24616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lang w:val="en-US" w:eastAsia="zh-CN"/>
            </w:rPr>
            <w:t>3.财务审计报表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_Toc24616 \h </w:instrText>
          </w:r>
          <w:r>
            <w:rPr>
              <w:rFonts w:hint="eastAsia" w:ascii="宋体" w:hAnsi="宋体" w:eastAsia="宋体" w:cs="宋体"/>
              <w:sz w:val="24"/>
              <w:szCs w:val="32"/>
            </w:rPr>
            <w:fldChar w:fldCharType="separate"/>
          </w:r>
          <w:r>
            <w:rPr>
              <w:rFonts w:hint="eastAsia" w:ascii="宋体" w:hAnsi="宋体" w:eastAsia="宋体" w:cs="宋体"/>
              <w:sz w:val="24"/>
              <w:szCs w:val="32"/>
            </w:rPr>
            <w:t>95</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2"/>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_Toc5860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九、其它</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_Toc5860 \h </w:instrText>
          </w:r>
          <w:r>
            <w:rPr>
              <w:rFonts w:hint="eastAsia" w:ascii="宋体" w:hAnsi="宋体" w:eastAsia="宋体" w:cs="宋体"/>
              <w:sz w:val="24"/>
              <w:szCs w:val="32"/>
            </w:rPr>
            <w:fldChar w:fldCharType="separate"/>
          </w:r>
          <w:r>
            <w:rPr>
              <w:rFonts w:hint="eastAsia" w:ascii="宋体" w:hAnsi="宋体" w:eastAsia="宋体" w:cs="宋体"/>
              <w:sz w:val="24"/>
              <w:szCs w:val="32"/>
            </w:rPr>
            <w:t>127</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_Toc25896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（一）国家或国际认证资格证书复印件</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_Toc25896 \h </w:instrText>
          </w:r>
          <w:r>
            <w:rPr>
              <w:rFonts w:hint="eastAsia" w:ascii="宋体" w:hAnsi="宋体" w:eastAsia="宋体" w:cs="宋体"/>
              <w:sz w:val="24"/>
              <w:szCs w:val="32"/>
            </w:rPr>
            <w:fldChar w:fldCharType="separate"/>
          </w:r>
          <w:r>
            <w:rPr>
              <w:rFonts w:hint="eastAsia" w:ascii="宋体" w:hAnsi="宋体" w:eastAsia="宋体" w:cs="宋体"/>
              <w:sz w:val="24"/>
              <w:szCs w:val="32"/>
            </w:rPr>
            <w:t>127</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pStyle w:val="15"/>
            <w:tabs>
              <w:tab w:val="right" w:leader="dot" w:pos="9746"/>
            </w:tabs>
            <w:rPr>
              <w:rFonts w:hint="eastAsia" w:ascii="宋体" w:hAnsi="宋体" w:eastAsia="宋体" w:cs="宋体"/>
              <w:sz w:val="24"/>
              <w:szCs w:val="32"/>
              <w:lang w:val="en-US" w:eastAsia="zh-CN"/>
            </w:rPr>
          </w:pPr>
          <w:r>
            <w:rPr>
              <w:rFonts w:hint="eastAsia" w:ascii="宋体" w:hAnsi="宋体" w:eastAsia="宋体" w:cs="宋体"/>
              <w:sz w:val="24"/>
              <w:szCs w:val="32"/>
              <w:lang w:val="en-US" w:eastAsia="zh-CN"/>
            </w:rPr>
            <w:fldChar w:fldCharType="begin"/>
          </w:r>
          <w:r>
            <w:rPr>
              <w:rFonts w:hint="eastAsia" w:ascii="宋体" w:hAnsi="宋体" w:eastAsia="宋体" w:cs="宋体"/>
              <w:sz w:val="24"/>
              <w:szCs w:val="32"/>
              <w:lang w:val="en-US" w:eastAsia="zh-CN"/>
            </w:rPr>
            <w:instrText xml:space="preserve"> HYPERLINK \l _Toc18846 </w:instrText>
          </w:r>
          <w:r>
            <w:rPr>
              <w:rFonts w:hint="eastAsia" w:ascii="宋体" w:hAnsi="宋体" w:eastAsia="宋体" w:cs="宋体"/>
              <w:sz w:val="24"/>
              <w:szCs w:val="32"/>
              <w:lang w:val="en-US" w:eastAsia="zh-CN"/>
            </w:rPr>
            <w:fldChar w:fldCharType="separate"/>
          </w:r>
          <w:r>
            <w:rPr>
              <w:rFonts w:hint="eastAsia" w:ascii="宋体" w:hAnsi="宋体" w:eastAsia="宋体" w:cs="宋体"/>
              <w:sz w:val="24"/>
              <w:szCs w:val="32"/>
            </w:rPr>
            <w:t>（</w:t>
          </w:r>
          <w:r>
            <w:rPr>
              <w:rFonts w:hint="eastAsia" w:ascii="宋体" w:hAnsi="宋体" w:cs="宋体"/>
              <w:sz w:val="24"/>
              <w:szCs w:val="32"/>
              <w:lang w:val="en-US" w:eastAsia="zh-CN"/>
            </w:rPr>
            <w:t>二</w:t>
          </w:r>
          <w:r>
            <w:rPr>
              <w:rFonts w:hint="eastAsia" w:ascii="宋体" w:hAnsi="宋体" w:eastAsia="宋体" w:cs="宋体"/>
              <w:sz w:val="24"/>
              <w:szCs w:val="32"/>
            </w:rPr>
            <w:t>）近三年销售业绩</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_Toc18846 \h </w:instrText>
          </w:r>
          <w:r>
            <w:rPr>
              <w:rFonts w:hint="eastAsia" w:ascii="宋体" w:hAnsi="宋体" w:eastAsia="宋体" w:cs="宋体"/>
              <w:sz w:val="24"/>
              <w:szCs w:val="32"/>
            </w:rPr>
            <w:fldChar w:fldCharType="separate"/>
          </w:r>
          <w:r>
            <w:rPr>
              <w:rFonts w:hint="eastAsia" w:ascii="宋体" w:hAnsi="宋体" w:eastAsia="宋体" w:cs="宋体"/>
              <w:sz w:val="24"/>
              <w:szCs w:val="32"/>
            </w:rPr>
            <w:t>133</w:t>
          </w:r>
          <w:r>
            <w:rPr>
              <w:rFonts w:hint="eastAsia" w:ascii="宋体" w:hAnsi="宋体" w:eastAsia="宋体" w:cs="宋体"/>
              <w:sz w:val="24"/>
              <w:szCs w:val="32"/>
            </w:rPr>
            <w:fldChar w:fldCharType="end"/>
          </w:r>
          <w:r>
            <w:rPr>
              <w:rFonts w:hint="eastAsia" w:ascii="宋体" w:hAnsi="宋体" w:eastAsia="宋体" w:cs="宋体"/>
              <w:sz w:val="24"/>
              <w:szCs w:val="32"/>
              <w:lang w:val="en-US" w:eastAsia="zh-CN"/>
            </w:rPr>
            <w:fldChar w:fldCharType="end"/>
          </w:r>
        </w:p>
        <w:p>
          <w:pPr>
            <w:rPr>
              <w:rFonts w:hint="default"/>
              <w:lang w:val="en-US"/>
            </w:rPr>
          </w:pPr>
          <w:r>
            <w:rPr>
              <w:rFonts w:hint="eastAsia" w:ascii="宋体" w:hAnsi="宋体" w:cs="宋体"/>
              <w:sz w:val="24"/>
              <w:szCs w:val="32"/>
              <w:lang w:val="en-US" w:eastAsia="zh-CN"/>
            </w:rPr>
            <w:t>附件..........................................................................</w:t>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_Toc18846 \h </w:instrText>
          </w:r>
          <w:r>
            <w:rPr>
              <w:rFonts w:hint="eastAsia" w:ascii="宋体" w:hAnsi="宋体" w:eastAsia="宋体" w:cs="宋体"/>
              <w:sz w:val="24"/>
              <w:szCs w:val="32"/>
            </w:rPr>
            <w:fldChar w:fldCharType="separate"/>
          </w:r>
          <w:r>
            <w:rPr>
              <w:rFonts w:hint="eastAsia" w:ascii="宋体" w:hAnsi="宋体" w:eastAsia="宋体" w:cs="宋体"/>
              <w:sz w:val="24"/>
              <w:szCs w:val="32"/>
            </w:rPr>
            <w:t>13</w:t>
          </w:r>
          <w:r>
            <w:rPr>
              <w:rFonts w:hint="eastAsia" w:ascii="宋体" w:hAnsi="宋体" w:cs="宋体"/>
              <w:sz w:val="24"/>
              <w:szCs w:val="32"/>
              <w:lang w:val="en-US" w:eastAsia="zh-CN"/>
            </w:rPr>
            <w:t>4</w:t>
          </w:r>
          <w:r>
            <w:rPr>
              <w:rFonts w:hint="eastAsia" w:ascii="宋体" w:hAnsi="宋体" w:eastAsia="宋体" w:cs="宋体"/>
              <w:sz w:val="24"/>
              <w:szCs w:val="32"/>
            </w:rPr>
            <w:fldChar w:fldCharType="end"/>
          </w:r>
        </w:p>
        <w:p>
          <w:pPr>
            <w:rPr>
              <w:rFonts w:hint="eastAsia"/>
              <w:lang w:val="en-US" w:eastAsia="zh-CN"/>
            </w:rPr>
            <w:sectPr>
              <w:pgSz w:w="11906" w:h="16838"/>
              <w:pgMar w:top="1440" w:right="1080" w:bottom="1440" w:left="1080" w:header="851" w:footer="992" w:gutter="0"/>
              <w:pgNumType w:start="1"/>
              <w:cols w:space="425" w:num="1"/>
              <w:docGrid w:type="lines" w:linePitch="312" w:charSpace="0"/>
            </w:sectPr>
          </w:pPr>
          <w:r>
            <w:rPr>
              <w:rFonts w:hint="eastAsia"/>
              <w:lang w:val="en-US" w:eastAsia="zh-CN"/>
            </w:rPr>
            <w:fldChar w:fldCharType="end"/>
          </w:r>
        </w:p>
      </w:sdtContent>
    </w:sdt>
    <w:p>
      <w:pPr>
        <w:pStyle w:val="3"/>
        <w:bidi w:val="0"/>
        <w:jc w:val="left"/>
      </w:pPr>
      <w:bookmarkStart w:id="3" w:name="_Toc6418"/>
      <w:r>
        <w:rPr>
          <w:rFonts w:hint="eastAsia"/>
          <w:lang w:val="en-US" w:eastAsia="zh-CN"/>
        </w:rPr>
        <w:t>一、</w:t>
      </w:r>
      <w:r>
        <w:rPr>
          <w:rFonts w:hint="eastAsia"/>
        </w:rPr>
        <w:t>资质证书相关资料</w:t>
      </w:r>
      <w:bookmarkEnd w:id="3"/>
    </w:p>
    <w:p>
      <w:pPr>
        <w:pStyle w:val="4"/>
        <w:bidi w:val="0"/>
        <w:rPr>
          <w:rFonts w:hint="eastAsia"/>
        </w:rPr>
      </w:pPr>
      <w:bookmarkStart w:id="4" w:name="_Toc26451"/>
      <w:r>
        <w:rPr>
          <w:rFonts w:hint="eastAsia"/>
        </w:rPr>
        <w:t>（一）产品有效检测和鉴定证明复印件</w:t>
      </w:r>
      <w:bookmarkEnd w:id="1"/>
      <w:bookmarkEnd w:id="4"/>
      <w:bookmarkStart w:id="5" w:name="_Toc16932"/>
    </w:p>
    <w:p>
      <w:pPr>
        <w:pStyle w:val="5"/>
        <w:bidi w:val="0"/>
      </w:pPr>
      <w:r>
        <w:rPr>
          <w:rFonts w:hint="eastAsia"/>
          <w:lang w:val="en-US" w:eastAsia="zh-CN"/>
        </w:rPr>
        <w:t>1.</w:t>
      </w:r>
      <w:r>
        <w:rPr>
          <w:rFonts w:hint="eastAsia"/>
        </w:rPr>
        <w:t>物联运营管控平台检测报告</w:t>
      </w:r>
      <w:bookmarkEnd w:id="5"/>
    </w:p>
    <w:p>
      <w:pPr>
        <w:pStyle w:val="2"/>
        <w:ind w:left="0"/>
        <w:jc w:val="center"/>
        <w:rPr>
          <w:lang w:val="en-US"/>
        </w:rPr>
      </w:pPr>
      <w:r>
        <w:rPr>
          <w:lang w:val="en-US"/>
        </w:rPr>
        <w:drawing>
          <wp:inline distT="0" distB="0" distL="114300" distR="114300">
            <wp:extent cx="5102860" cy="7404735"/>
            <wp:effectExtent l="0" t="0" r="2540" b="1905"/>
            <wp:docPr id="107" name="图片 10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1"/>
                    <pic:cNvPicPr>
                      <a:picLocks noChangeAspect="1"/>
                    </pic:cNvPicPr>
                  </pic:nvPicPr>
                  <pic:blipFill>
                    <a:blip r:embed="rId5"/>
                    <a:stretch>
                      <a:fillRect/>
                    </a:stretch>
                  </pic:blipFill>
                  <pic:spPr>
                    <a:xfrm>
                      <a:off x="0" y="0"/>
                      <a:ext cx="5102860" cy="7404735"/>
                    </a:xfrm>
                    <a:prstGeom prst="rect">
                      <a:avLst/>
                    </a:prstGeom>
                  </pic:spPr>
                </pic:pic>
              </a:graphicData>
            </a:graphic>
          </wp:inline>
        </w:drawing>
      </w:r>
    </w:p>
    <w:p>
      <w:pPr>
        <w:spacing w:line="288" w:lineRule="auto"/>
        <w:rPr>
          <w:rFonts w:ascii="宋体" w:hAnsi="宋体" w:cs="宋体"/>
          <w:b/>
          <w:bCs/>
          <w:sz w:val="30"/>
          <w:szCs w:val="30"/>
        </w:rPr>
      </w:pPr>
      <w:r>
        <w:rPr>
          <w:rFonts w:hint="eastAsia" w:ascii="宋体" w:hAnsi="宋体" w:cs="宋体"/>
          <w:b/>
          <w:bCs/>
          <w:sz w:val="30"/>
          <w:szCs w:val="30"/>
        </w:rPr>
        <w:drawing>
          <wp:inline distT="0" distB="0" distL="114300" distR="114300">
            <wp:extent cx="6178550" cy="8458835"/>
            <wp:effectExtent l="0" t="0" r="8890" b="14605"/>
            <wp:docPr id="108" name="图片 10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2"/>
                    <pic:cNvPicPr>
                      <a:picLocks noChangeAspect="1"/>
                    </pic:cNvPicPr>
                  </pic:nvPicPr>
                  <pic:blipFill>
                    <a:blip r:embed="rId6"/>
                    <a:stretch>
                      <a:fillRect/>
                    </a:stretch>
                  </pic:blipFill>
                  <pic:spPr>
                    <a:xfrm>
                      <a:off x="0" y="0"/>
                      <a:ext cx="6178550" cy="8458835"/>
                    </a:xfrm>
                    <a:prstGeom prst="rect">
                      <a:avLst/>
                    </a:prstGeom>
                  </pic:spPr>
                </pic:pic>
              </a:graphicData>
            </a:graphic>
          </wp:inline>
        </w:drawing>
      </w:r>
    </w:p>
    <w:p>
      <w:pPr>
        <w:pStyle w:val="2"/>
        <w:rPr>
          <w:b/>
          <w:bCs/>
          <w:sz w:val="30"/>
          <w:szCs w:val="30"/>
        </w:rPr>
      </w:pPr>
    </w:p>
    <w:p>
      <w:r>
        <w:rPr>
          <w:rFonts w:hint="eastAsia"/>
        </w:rPr>
        <w:drawing>
          <wp:inline distT="0" distB="0" distL="114300" distR="114300">
            <wp:extent cx="5859145" cy="8849995"/>
            <wp:effectExtent l="0" t="0" r="8255" b="1905"/>
            <wp:docPr id="119" name="图片 1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3"/>
                    <pic:cNvPicPr>
                      <a:picLocks noChangeAspect="1"/>
                    </pic:cNvPicPr>
                  </pic:nvPicPr>
                  <pic:blipFill>
                    <a:blip r:embed="rId7"/>
                    <a:stretch>
                      <a:fillRect/>
                    </a:stretch>
                  </pic:blipFill>
                  <pic:spPr>
                    <a:xfrm>
                      <a:off x="0" y="0"/>
                      <a:ext cx="5859145" cy="8849995"/>
                    </a:xfrm>
                    <a:prstGeom prst="rect">
                      <a:avLst/>
                    </a:prstGeom>
                  </pic:spPr>
                </pic:pic>
              </a:graphicData>
            </a:graphic>
          </wp:inline>
        </w:drawing>
      </w:r>
    </w:p>
    <w:p>
      <w:pPr>
        <w:pStyle w:val="2"/>
        <w:ind w:left="0"/>
      </w:pPr>
      <w:r>
        <w:rPr>
          <w:rFonts w:hint="eastAsia"/>
        </w:rPr>
        <w:drawing>
          <wp:inline distT="0" distB="0" distL="114300" distR="114300">
            <wp:extent cx="5875655" cy="8855710"/>
            <wp:effectExtent l="0" t="0" r="4445" b="8890"/>
            <wp:docPr id="127" name="图片 12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4"/>
                    <pic:cNvPicPr>
                      <a:picLocks noChangeAspect="1"/>
                    </pic:cNvPicPr>
                  </pic:nvPicPr>
                  <pic:blipFill>
                    <a:blip r:embed="rId8"/>
                    <a:stretch>
                      <a:fillRect/>
                    </a:stretch>
                  </pic:blipFill>
                  <pic:spPr>
                    <a:xfrm>
                      <a:off x="0" y="0"/>
                      <a:ext cx="5875655" cy="8855710"/>
                    </a:xfrm>
                    <a:prstGeom prst="rect">
                      <a:avLst/>
                    </a:prstGeom>
                  </pic:spPr>
                </pic:pic>
              </a:graphicData>
            </a:graphic>
          </wp:inline>
        </w:drawing>
      </w:r>
    </w:p>
    <w:p>
      <w:r>
        <w:rPr>
          <w:rFonts w:hint="eastAsia"/>
        </w:rPr>
        <w:drawing>
          <wp:inline distT="0" distB="0" distL="114300" distR="114300">
            <wp:extent cx="5875020" cy="8862695"/>
            <wp:effectExtent l="0" t="0" r="5080" b="1905"/>
            <wp:docPr id="139" name="图片 13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5"/>
                    <pic:cNvPicPr>
                      <a:picLocks noChangeAspect="1"/>
                    </pic:cNvPicPr>
                  </pic:nvPicPr>
                  <pic:blipFill>
                    <a:blip r:embed="rId9"/>
                    <a:stretch>
                      <a:fillRect/>
                    </a:stretch>
                  </pic:blipFill>
                  <pic:spPr>
                    <a:xfrm>
                      <a:off x="0" y="0"/>
                      <a:ext cx="5875020" cy="8862695"/>
                    </a:xfrm>
                    <a:prstGeom prst="rect">
                      <a:avLst/>
                    </a:prstGeom>
                  </pic:spPr>
                </pic:pic>
              </a:graphicData>
            </a:graphic>
          </wp:inline>
        </w:drawing>
      </w:r>
    </w:p>
    <w:p>
      <w:pPr>
        <w:pStyle w:val="2"/>
        <w:ind w:left="0"/>
      </w:pPr>
      <w:r>
        <w:rPr>
          <w:rFonts w:hint="eastAsia"/>
        </w:rPr>
        <w:drawing>
          <wp:inline distT="0" distB="0" distL="114300" distR="114300">
            <wp:extent cx="5909310" cy="8856345"/>
            <wp:effectExtent l="0" t="0" r="8890" b="8255"/>
            <wp:docPr id="140" name="图片 14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6"/>
                    <pic:cNvPicPr>
                      <a:picLocks noChangeAspect="1"/>
                    </pic:cNvPicPr>
                  </pic:nvPicPr>
                  <pic:blipFill>
                    <a:blip r:embed="rId10"/>
                    <a:stretch>
                      <a:fillRect/>
                    </a:stretch>
                  </pic:blipFill>
                  <pic:spPr>
                    <a:xfrm>
                      <a:off x="0" y="0"/>
                      <a:ext cx="5909310" cy="8856345"/>
                    </a:xfrm>
                    <a:prstGeom prst="rect">
                      <a:avLst/>
                    </a:prstGeom>
                  </pic:spPr>
                </pic:pic>
              </a:graphicData>
            </a:graphic>
          </wp:inline>
        </w:drawing>
      </w:r>
    </w:p>
    <w:p>
      <w:r>
        <w:rPr>
          <w:rFonts w:hint="eastAsia"/>
        </w:rPr>
        <w:drawing>
          <wp:inline distT="0" distB="0" distL="114300" distR="114300">
            <wp:extent cx="5925820" cy="8853170"/>
            <wp:effectExtent l="0" t="0" r="5080" b="11430"/>
            <wp:docPr id="141" name="图片 14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7"/>
                    <pic:cNvPicPr>
                      <a:picLocks noChangeAspect="1"/>
                    </pic:cNvPicPr>
                  </pic:nvPicPr>
                  <pic:blipFill>
                    <a:blip r:embed="rId11"/>
                    <a:stretch>
                      <a:fillRect/>
                    </a:stretch>
                  </pic:blipFill>
                  <pic:spPr>
                    <a:xfrm>
                      <a:off x="0" y="0"/>
                      <a:ext cx="5925820" cy="8853170"/>
                    </a:xfrm>
                    <a:prstGeom prst="rect">
                      <a:avLst/>
                    </a:prstGeom>
                  </pic:spPr>
                </pic:pic>
              </a:graphicData>
            </a:graphic>
          </wp:inline>
        </w:drawing>
      </w:r>
    </w:p>
    <w:p>
      <w:pPr>
        <w:pStyle w:val="2"/>
        <w:ind w:left="0"/>
      </w:pPr>
      <w:r>
        <w:rPr>
          <w:rFonts w:hint="eastAsia"/>
        </w:rPr>
        <w:drawing>
          <wp:inline distT="0" distB="0" distL="114300" distR="114300">
            <wp:extent cx="5875020" cy="8848725"/>
            <wp:effectExtent l="0" t="0" r="5080" b="3175"/>
            <wp:docPr id="164" name="图片 1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8"/>
                    <pic:cNvPicPr>
                      <a:picLocks noChangeAspect="1"/>
                    </pic:cNvPicPr>
                  </pic:nvPicPr>
                  <pic:blipFill>
                    <a:blip r:embed="rId12"/>
                    <a:stretch>
                      <a:fillRect/>
                    </a:stretch>
                  </pic:blipFill>
                  <pic:spPr>
                    <a:xfrm>
                      <a:off x="0" y="0"/>
                      <a:ext cx="5875020" cy="8848725"/>
                    </a:xfrm>
                    <a:prstGeom prst="rect">
                      <a:avLst/>
                    </a:prstGeom>
                  </pic:spPr>
                </pic:pic>
              </a:graphicData>
            </a:graphic>
          </wp:inline>
        </w:drawing>
      </w:r>
    </w:p>
    <w:p>
      <w:pPr>
        <w:pStyle w:val="5"/>
        <w:bidi w:val="0"/>
      </w:pPr>
      <w:bookmarkStart w:id="6" w:name="_Toc18535"/>
      <w:r>
        <w:rPr>
          <w:rFonts w:hint="eastAsia"/>
          <w:lang w:val="en-US" w:eastAsia="zh-CN"/>
        </w:rPr>
        <w:t>2.</w:t>
      </w:r>
      <w:r>
        <w:rPr>
          <w:rFonts w:hint="eastAsia"/>
        </w:rPr>
        <w:t>智慧运营指挥平台检测报告</w:t>
      </w:r>
      <w:bookmarkEnd w:id="6"/>
    </w:p>
    <w:p>
      <w:pPr>
        <w:jc w:val="center"/>
      </w:pPr>
      <w:r>
        <w:rPr>
          <w:rFonts w:hint="eastAsia"/>
        </w:rPr>
        <w:drawing>
          <wp:inline distT="0" distB="0" distL="114300" distR="114300">
            <wp:extent cx="5719445" cy="8430260"/>
            <wp:effectExtent l="0" t="0" r="8255" b="2540"/>
            <wp:docPr id="165" name="图片 16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1"/>
                    <pic:cNvPicPr>
                      <a:picLocks noChangeAspect="1"/>
                    </pic:cNvPicPr>
                  </pic:nvPicPr>
                  <pic:blipFill>
                    <a:blip r:embed="rId13"/>
                    <a:stretch>
                      <a:fillRect/>
                    </a:stretch>
                  </pic:blipFill>
                  <pic:spPr>
                    <a:xfrm>
                      <a:off x="0" y="0"/>
                      <a:ext cx="5719445" cy="8430260"/>
                    </a:xfrm>
                    <a:prstGeom prst="rect">
                      <a:avLst/>
                    </a:prstGeom>
                  </pic:spPr>
                </pic:pic>
              </a:graphicData>
            </a:graphic>
          </wp:inline>
        </w:drawing>
      </w:r>
    </w:p>
    <w:p>
      <w:r>
        <w:rPr>
          <w:rFonts w:hint="eastAsia"/>
        </w:rPr>
        <w:drawing>
          <wp:inline distT="0" distB="0" distL="114300" distR="114300">
            <wp:extent cx="6182360" cy="8655685"/>
            <wp:effectExtent l="0" t="0" r="2540" b="5715"/>
            <wp:docPr id="194" name="图片 19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2"/>
                    <pic:cNvPicPr>
                      <a:picLocks noChangeAspect="1"/>
                    </pic:cNvPicPr>
                  </pic:nvPicPr>
                  <pic:blipFill>
                    <a:blip r:embed="rId14"/>
                    <a:stretch>
                      <a:fillRect/>
                    </a:stretch>
                  </pic:blipFill>
                  <pic:spPr>
                    <a:xfrm>
                      <a:off x="0" y="0"/>
                      <a:ext cx="6182360" cy="8655685"/>
                    </a:xfrm>
                    <a:prstGeom prst="rect">
                      <a:avLst/>
                    </a:prstGeom>
                  </pic:spPr>
                </pic:pic>
              </a:graphicData>
            </a:graphic>
          </wp:inline>
        </w:drawing>
      </w:r>
    </w:p>
    <w:p>
      <w:pPr>
        <w:pStyle w:val="2"/>
        <w:ind w:left="0"/>
        <w:rPr>
          <w:lang w:val="en-US"/>
        </w:rPr>
      </w:pPr>
      <w:r>
        <w:rPr>
          <w:rFonts w:hint="eastAsia"/>
          <w:lang w:val="en-US"/>
        </w:rPr>
        <w:drawing>
          <wp:inline distT="0" distB="0" distL="114300" distR="114300">
            <wp:extent cx="5766435" cy="8858250"/>
            <wp:effectExtent l="0" t="0" r="12065" b="6350"/>
            <wp:docPr id="222" name="图片 2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descr="3"/>
                    <pic:cNvPicPr>
                      <a:picLocks noChangeAspect="1"/>
                    </pic:cNvPicPr>
                  </pic:nvPicPr>
                  <pic:blipFill>
                    <a:blip r:embed="rId15"/>
                    <a:stretch>
                      <a:fillRect/>
                    </a:stretch>
                  </pic:blipFill>
                  <pic:spPr>
                    <a:xfrm>
                      <a:off x="0" y="0"/>
                      <a:ext cx="5766435" cy="8858250"/>
                    </a:xfrm>
                    <a:prstGeom prst="rect">
                      <a:avLst/>
                    </a:prstGeom>
                  </pic:spPr>
                </pic:pic>
              </a:graphicData>
            </a:graphic>
          </wp:inline>
        </w:drawing>
      </w:r>
    </w:p>
    <w:p>
      <w:r>
        <w:rPr>
          <w:rFonts w:hint="eastAsia"/>
        </w:rPr>
        <w:drawing>
          <wp:inline distT="0" distB="0" distL="114300" distR="114300">
            <wp:extent cx="5749290" cy="8855710"/>
            <wp:effectExtent l="0" t="0" r="3810" b="8890"/>
            <wp:docPr id="223" name="图片 22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descr="4"/>
                    <pic:cNvPicPr>
                      <a:picLocks noChangeAspect="1"/>
                    </pic:cNvPicPr>
                  </pic:nvPicPr>
                  <pic:blipFill>
                    <a:blip r:embed="rId16"/>
                    <a:stretch>
                      <a:fillRect/>
                    </a:stretch>
                  </pic:blipFill>
                  <pic:spPr>
                    <a:xfrm>
                      <a:off x="0" y="0"/>
                      <a:ext cx="5749290" cy="8855710"/>
                    </a:xfrm>
                    <a:prstGeom prst="rect">
                      <a:avLst/>
                    </a:prstGeom>
                  </pic:spPr>
                </pic:pic>
              </a:graphicData>
            </a:graphic>
          </wp:inline>
        </w:drawing>
      </w:r>
    </w:p>
    <w:p>
      <w:pPr>
        <w:pStyle w:val="2"/>
        <w:ind w:left="0"/>
        <w:rPr>
          <w:lang w:val="en-US"/>
        </w:rPr>
      </w:pPr>
      <w:r>
        <w:rPr>
          <w:rFonts w:hint="eastAsia"/>
          <w:lang w:val="en-US"/>
        </w:rPr>
        <w:drawing>
          <wp:inline distT="0" distB="0" distL="114300" distR="114300">
            <wp:extent cx="5791200" cy="8849995"/>
            <wp:effectExtent l="0" t="0" r="0" b="1905"/>
            <wp:docPr id="248" name="图片 24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descr="5"/>
                    <pic:cNvPicPr>
                      <a:picLocks noChangeAspect="1"/>
                    </pic:cNvPicPr>
                  </pic:nvPicPr>
                  <pic:blipFill>
                    <a:blip r:embed="rId17"/>
                    <a:stretch>
                      <a:fillRect/>
                    </a:stretch>
                  </pic:blipFill>
                  <pic:spPr>
                    <a:xfrm>
                      <a:off x="0" y="0"/>
                      <a:ext cx="5791200" cy="8849995"/>
                    </a:xfrm>
                    <a:prstGeom prst="rect">
                      <a:avLst/>
                    </a:prstGeom>
                  </pic:spPr>
                </pic:pic>
              </a:graphicData>
            </a:graphic>
          </wp:inline>
        </w:drawing>
      </w:r>
    </w:p>
    <w:p>
      <w:r>
        <w:rPr>
          <w:rFonts w:hint="eastAsia"/>
        </w:rPr>
        <w:drawing>
          <wp:inline distT="0" distB="0" distL="114300" distR="114300">
            <wp:extent cx="5860415" cy="8849995"/>
            <wp:effectExtent l="0" t="0" r="6985" b="1905"/>
            <wp:docPr id="250" name="图片 25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descr="6"/>
                    <pic:cNvPicPr>
                      <a:picLocks noChangeAspect="1"/>
                    </pic:cNvPicPr>
                  </pic:nvPicPr>
                  <pic:blipFill>
                    <a:blip r:embed="rId18"/>
                    <a:stretch>
                      <a:fillRect/>
                    </a:stretch>
                  </pic:blipFill>
                  <pic:spPr>
                    <a:xfrm>
                      <a:off x="0" y="0"/>
                      <a:ext cx="5860415" cy="8849995"/>
                    </a:xfrm>
                    <a:prstGeom prst="rect">
                      <a:avLst/>
                    </a:prstGeom>
                  </pic:spPr>
                </pic:pic>
              </a:graphicData>
            </a:graphic>
          </wp:inline>
        </w:drawing>
      </w:r>
    </w:p>
    <w:p>
      <w:pPr>
        <w:pStyle w:val="2"/>
        <w:ind w:left="0"/>
        <w:rPr>
          <w:lang w:val="en-US"/>
        </w:rPr>
      </w:pPr>
      <w:r>
        <w:rPr>
          <w:rFonts w:hint="eastAsia"/>
          <w:lang w:val="en-US"/>
        </w:rPr>
        <w:drawing>
          <wp:inline distT="0" distB="0" distL="114300" distR="114300">
            <wp:extent cx="5900420" cy="8844280"/>
            <wp:effectExtent l="0" t="0" r="5080" b="7620"/>
            <wp:docPr id="251" name="图片 25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descr="7"/>
                    <pic:cNvPicPr>
                      <a:picLocks noChangeAspect="1"/>
                    </pic:cNvPicPr>
                  </pic:nvPicPr>
                  <pic:blipFill>
                    <a:blip r:embed="rId19"/>
                    <a:stretch>
                      <a:fillRect/>
                    </a:stretch>
                  </pic:blipFill>
                  <pic:spPr>
                    <a:xfrm>
                      <a:off x="0" y="0"/>
                      <a:ext cx="5900420" cy="8844280"/>
                    </a:xfrm>
                    <a:prstGeom prst="rect">
                      <a:avLst/>
                    </a:prstGeom>
                  </pic:spPr>
                </pic:pic>
              </a:graphicData>
            </a:graphic>
          </wp:inline>
        </w:drawing>
      </w:r>
    </w:p>
    <w:p>
      <w:pPr>
        <w:spacing w:line="288" w:lineRule="auto"/>
        <w:rPr>
          <w:rFonts w:ascii="宋体" w:hAnsi="宋体" w:cs="宋体"/>
          <w:b/>
          <w:bCs/>
          <w:sz w:val="32"/>
          <w:szCs w:val="32"/>
        </w:rPr>
      </w:pPr>
      <w:r>
        <w:rPr>
          <w:rFonts w:hint="eastAsia"/>
        </w:rPr>
        <w:drawing>
          <wp:inline distT="0" distB="0" distL="114300" distR="114300">
            <wp:extent cx="5861685" cy="8855710"/>
            <wp:effectExtent l="0" t="0" r="5715" b="8890"/>
            <wp:docPr id="280" name="图片 28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descr="8"/>
                    <pic:cNvPicPr>
                      <a:picLocks noChangeAspect="1"/>
                    </pic:cNvPicPr>
                  </pic:nvPicPr>
                  <pic:blipFill>
                    <a:blip r:embed="rId20"/>
                    <a:stretch>
                      <a:fillRect/>
                    </a:stretch>
                  </pic:blipFill>
                  <pic:spPr>
                    <a:xfrm>
                      <a:off x="0" y="0"/>
                      <a:ext cx="5861685" cy="8855710"/>
                    </a:xfrm>
                    <a:prstGeom prst="rect">
                      <a:avLst/>
                    </a:prstGeom>
                  </pic:spPr>
                </pic:pic>
              </a:graphicData>
            </a:graphic>
          </wp:inline>
        </w:drawing>
      </w:r>
    </w:p>
    <w:p>
      <w:pPr>
        <w:pStyle w:val="4"/>
        <w:rPr>
          <w:rFonts w:hint="default" w:eastAsia="宋体"/>
          <w:lang w:val="en-US" w:eastAsia="zh-CN"/>
        </w:rPr>
      </w:pPr>
      <w:bookmarkStart w:id="7" w:name="_Toc3752"/>
      <w:bookmarkStart w:id="8" w:name="_Toc31529"/>
      <w:r>
        <w:rPr>
          <w:rFonts w:hint="eastAsia"/>
        </w:rPr>
        <w:t>（二）</w:t>
      </w:r>
      <w:bookmarkEnd w:id="7"/>
      <w:r>
        <w:rPr>
          <w:rFonts w:hint="eastAsia"/>
          <w:lang w:val="en-US" w:eastAsia="zh-CN"/>
        </w:rPr>
        <w:t>软件著作权证书</w:t>
      </w:r>
      <w:bookmarkEnd w:id="8"/>
    </w:p>
    <w:p>
      <w:pPr>
        <w:pStyle w:val="5"/>
        <w:rPr>
          <w:rFonts w:hint="default" w:eastAsia="宋体"/>
          <w:lang w:val="en-US" w:eastAsia="zh-CN"/>
        </w:rPr>
      </w:pPr>
      <w:bookmarkStart w:id="9" w:name="_Toc13617"/>
      <w:r>
        <w:rPr>
          <w:rFonts w:hint="eastAsia"/>
          <w:lang w:val="en-US" w:eastAsia="zh-CN"/>
        </w:rPr>
        <w:t>1.物联运维管控平台</w:t>
      </w:r>
      <w:bookmarkEnd w:id="9"/>
    </w:p>
    <w:p>
      <w:pPr>
        <w:jc w:val="center"/>
      </w:pPr>
      <w:r>
        <w:drawing>
          <wp:inline distT="0" distB="0" distL="114300" distR="114300">
            <wp:extent cx="5883275" cy="8000365"/>
            <wp:effectExtent l="0" t="0" r="9525" b="635"/>
            <wp:docPr id="285" name="图片 285" descr="782bdea3a097014f0ccd6e86c9d2f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descr="782bdea3a097014f0ccd6e86c9d2f9c"/>
                    <pic:cNvPicPr>
                      <a:picLocks noChangeAspect="1"/>
                    </pic:cNvPicPr>
                  </pic:nvPicPr>
                  <pic:blipFill>
                    <a:blip r:embed="rId21"/>
                    <a:stretch>
                      <a:fillRect/>
                    </a:stretch>
                  </pic:blipFill>
                  <pic:spPr>
                    <a:xfrm>
                      <a:off x="0" y="0"/>
                      <a:ext cx="5883275" cy="8000365"/>
                    </a:xfrm>
                    <a:prstGeom prst="rect">
                      <a:avLst/>
                    </a:prstGeom>
                  </pic:spPr>
                </pic:pic>
              </a:graphicData>
            </a:graphic>
          </wp:inline>
        </w:drawing>
      </w:r>
    </w:p>
    <w:p>
      <w:pPr>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br w:type="page"/>
      </w:r>
    </w:p>
    <w:p>
      <w:pPr>
        <w:pStyle w:val="7"/>
        <w:numPr>
          <w:ilvl w:val="0"/>
          <w:numId w:val="0"/>
        </w:numPr>
        <w:spacing w:line="360" w:lineRule="auto"/>
        <w:jc w:val="left"/>
        <w:rPr>
          <w:rFonts w:hint="eastAsia" w:asciiTheme="minorEastAsia" w:hAnsiTheme="minorEastAsia" w:eastAsiaTheme="minorEastAsia" w:cstheme="minorEastAsia"/>
          <w:sz w:val="24"/>
        </w:rPr>
      </w:pPr>
      <w:bookmarkStart w:id="10" w:name="_Toc26467"/>
      <w:r>
        <w:rPr>
          <w:rStyle w:val="27"/>
          <w:rFonts w:hint="eastAsia"/>
          <w:lang w:val="en-US" w:eastAsia="zh-CN"/>
        </w:rPr>
        <w:t>2.智慧大数据中枢平台</w:t>
      </w:r>
      <w:bookmarkEnd w:id="10"/>
      <w:r>
        <w:rPr>
          <w:rFonts w:hint="eastAsia" w:asciiTheme="minorEastAsia" w:hAnsiTheme="minorEastAsia" w:eastAsiaTheme="minorEastAsia" w:cstheme="minorEastAsia"/>
          <w:sz w:val="24"/>
        </w:rPr>
        <w:drawing>
          <wp:inline distT="0" distB="0" distL="114300" distR="114300">
            <wp:extent cx="5597525" cy="8177530"/>
            <wp:effectExtent l="0" t="0" r="10795" b="6350"/>
            <wp:docPr id="286" name="图片 286" descr="99a1c07d87ee6482de80629c4759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descr="99a1c07d87ee6482de80629c4759646"/>
                    <pic:cNvPicPr>
                      <a:picLocks noChangeAspect="1"/>
                    </pic:cNvPicPr>
                  </pic:nvPicPr>
                  <pic:blipFill>
                    <a:blip r:embed="rId22"/>
                    <a:stretch>
                      <a:fillRect/>
                    </a:stretch>
                  </pic:blipFill>
                  <pic:spPr>
                    <a:xfrm>
                      <a:off x="0" y="0"/>
                      <a:ext cx="5597525" cy="8177530"/>
                    </a:xfrm>
                    <a:prstGeom prst="rect">
                      <a:avLst/>
                    </a:prstGeom>
                  </pic:spPr>
                </pic:pic>
              </a:graphicData>
            </a:graphic>
          </wp:inline>
        </w:drawing>
      </w:r>
    </w:p>
    <w:p>
      <w:pPr>
        <w:pStyle w:val="7"/>
        <w:numPr>
          <w:ilvl w:val="0"/>
          <w:numId w:val="0"/>
        </w:numPr>
        <w:spacing w:line="360" w:lineRule="auto"/>
        <w:jc w:val="left"/>
        <w:rPr>
          <w:rFonts w:hint="eastAsia" w:ascii="Times New Roman" w:hAnsi="Times New Roman" w:eastAsia="宋体" w:cs="Times New Roman"/>
          <w:b/>
          <w:kern w:val="2"/>
          <w:sz w:val="21"/>
          <w:szCs w:val="24"/>
          <w:lang w:val="en-US" w:eastAsia="zh-CN" w:bidi="ar-SA"/>
        </w:rPr>
      </w:pPr>
    </w:p>
    <w:p>
      <w:pPr>
        <w:pStyle w:val="5"/>
        <w:bidi w:val="0"/>
        <w:rPr>
          <w:rFonts w:hint="default"/>
          <w:lang w:val="en-US" w:eastAsia="zh-CN"/>
        </w:rPr>
      </w:pPr>
      <w:bookmarkStart w:id="11" w:name="_Toc27225"/>
      <w:r>
        <w:rPr>
          <w:rFonts w:hint="eastAsia"/>
          <w:lang w:val="en-US" w:eastAsia="zh-CN"/>
        </w:rPr>
        <w:t>3.智慧运营指挥平台</w:t>
      </w:r>
      <w:bookmarkEnd w:id="11"/>
    </w:p>
    <w:p>
      <w:pPr>
        <w:spacing w:line="360" w:lineRule="auto"/>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drawing>
          <wp:inline distT="0" distB="0" distL="114300" distR="114300">
            <wp:extent cx="5769610" cy="8234680"/>
            <wp:effectExtent l="0" t="0" r="6350" b="10160"/>
            <wp:docPr id="287" name="图片 287" descr="27dc351a1199868a8601bf9877b2d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descr="27dc351a1199868a8601bf9877b2d37"/>
                    <pic:cNvPicPr>
                      <a:picLocks noChangeAspect="1"/>
                    </pic:cNvPicPr>
                  </pic:nvPicPr>
                  <pic:blipFill>
                    <a:blip r:embed="rId23"/>
                    <a:stretch>
                      <a:fillRect/>
                    </a:stretch>
                  </pic:blipFill>
                  <pic:spPr>
                    <a:xfrm>
                      <a:off x="0" y="0"/>
                      <a:ext cx="5769610" cy="8234680"/>
                    </a:xfrm>
                    <a:prstGeom prst="rect">
                      <a:avLst/>
                    </a:prstGeom>
                  </pic:spPr>
                </pic:pic>
              </a:graphicData>
            </a:graphic>
          </wp:inline>
        </w:drawing>
      </w:r>
    </w:p>
    <w:p>
      <w:pPr>
        <w:pStyle w:val="4"/>
        <w:numPr>
          <w:ilvl w:val="0"/>
          <w:numId w:val="1"/>
        </w:numPr>
        <w:rPr>
          <w:rFonts w:hint="eastAsia"/>
          <w:lang w:val="en-US" w:eastAsia="zh-CN"/>
        </w:rPr>
      </w:pPr>
      <w:bookmarkStart w:id="12" w:name="_Toc9603"/>
      <w:r>
        <w:rPr>
          <w:rFonts w:hint="eastAsia"/>
          <w:lang w:val="en-US" w:eastAsia="zh-CN"/>
        </w:rPr>
        <w:t>相关资质证书</w:t>
      </w:r>
      <w:bookmarkEnd w:id="12"/>
    </w:p>
    <w:p>
      <w:pPr>
        <w:pStyle w:val="5"/>
        <w:bidi w:val="0"/>
        <w:rPr>
          <w:rFonts w:hint="default"/>
          <w:lang w:val="en-US" w:eastAsia="zh-CN"/>
        </w:rPr>
      </w:pPr>
      <w:bookmarkStart w:id="13" w:name="_Toc13781"/>
      <w:r>
        <w:rPr>
          <w:rFonts w:hint="eastAsia"/>
          <w:lang w:val="en-US" w:eastAsia="zh-CN"/>
        </w:rPr>
        <w:t>1.企业信用等级证书</w:t>
      </w:r>
      <w:bookmarkEnd w:id="13"/>
    </w:p>
    <w:p>
      <w:pPr>
        <w:rPr>
          <w:rFonts w:hint="eastAsia"/>
        </w:rPr>
      </w:pPr>
      <w:r>
        <w:rPr>
          <w:rFonts w:hint="eastAsia"/>
        </w:rPr>
        <w:drawing>
          <wp:inline distT="0" distB="0" distL="114300" distR="114300">
            <wp:extent cx="5671185" cy="8137525"/>
            <wp:effectExtent l="0" t="0" r="5715" b="3175"/>
            <wp:docPr id="225" name="图片 225" descr="吉林省建兴智能科技有限公司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吉林省建兴智能科技有限公司0"/>
                    <pic:cNvPicPr>
                      <a:picLocks noChangeAspect="1"/>
                    </pic:cNvPicPr>
                  </pic:nvPicPr>
                  <pic:blipFill>
                    <a:blip r:embed="rId24"/>
                    <a:stretch>
                      <a:fillRect/>
                    </a:stretch>
                  </pic:blipFill>
                  <pic:spPr>
                    <a:xfrm>
                      <a:off x="0" y="0"/>
                      <a:ext cx="5671185" cy="8137525"/>
                    </a:xfrm>
                    <a:prstGeom prst="rect">
                      <a:avLst/>
                    </a:prstGeom>
                  </pic:spPr>
                </pic:pic>
              </a:graphicData>
            </a:graphic>
          </wp:inline>
        </w:drawing>
      </w:r>
    </w:p>
    <w:p>
      <w:pPr>
        <w:numPr>
          <w:ilvl w:val="0"/>
          <w:numId w:val="0"/>
        </w:numPr>
        <w:ind w:leftChars="0"/>
        <w:jc w:val="left"/>
        <w:rPr>
          <w:rFonts w:hint="eastAsia"/>
        </w:rPr>
      </w:pPr>
      <w:bookmarkStart w:id="14" w:name="_Toc21918"/>
      <w:r>
        <w:rPr>
          <w:rStyle w:val="27"/>
          <w:rFonts w:hint="eastAsia"/>
          <w:lang w:val="en-US" w:eastAsia="zh-CN"/>
        </w:rPr>
        <w:t>2.企业资信等级证书</w:t>
      </w:r>
      <w:bookmarkEnd w:id="14"/>
      <w:r>
        <w:rPr>
          <w:rFonts w:hint="eastAsia"/>
        </w:rPr>
        <w:drawing>
          <wp:inline distT="0" distB="0" distL="114300" distR="114300">
            <wp:extent cx="5979160" cy="8579485"/>
            <wp:effectExtent l="0" t="0" r="10160" b="635"/>
            <wp:docPr id="224" name="图片 224" descr="吉林省建兴智能科技有限公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吉林省建兴智能科技有限公司1"/>
                    <pic:cNvPicPr>
                      <a:picLocks noChangeAspect="1"/>
                    </pic:cNvPicPr>
                  </pic:nvPicPr>
                  <pic:blipFill>
                    <a:blip r:embed="rId25"/>
                    <a:stretch>
                      <a:fillRect/>
                    </a:stretch>
                  </pic:blipFill>
                  <pic:spPr>
                    <a:xfrm>
                      <a:off x="0" y="0"/>
                      <a:ext cx="5979160" cy="8579485"/>
                    </a:xfrm>
                    <a:prstGeom prst="rect">
                      <a:avLst/>
                    </a:prstGeom>
                  </pic:spPr>
                </pic:pic>
              </a:graphicData>
            </a:graphic>
          </wp:inline>
        </w:drawing>
      </w:r>
    </w:p>
    <w:p>
      <w:pPr>
        <w:numPr>
          <w:ilvl w:val="0"/>
          <w:numId w:val="0"/>
        </w:numPr>
        <w:ind w:leftChars="0"/>
        <w:jc w:val="left"/>
        <w:rPr>
          <w:rFonts w:hint="eastAsia"/>
        </w:rPr>
      </w:pPr>
      <w:bookmarkStart w:id="15" w:name="_Toc370"/>
      <w:r>
        <w:rPr>
          <w:rStyle w:val="27"/>
          <w:rFonts w:hint="eastAsia"/>
          <w:lang w:val="en-US" w:eastAsia="zh-CN"/>
        </w:rPr>
        <w:t>3.诚信供应商企业证书</w:t>
      </w:r>
      <w:bookmarkEnd w:id="15"/>
      <w:r>
        <w:rPr>
          <w:rFonts w:hint="eastAsia"/>
        </w:rPr>
        <w:drawing>
          <wp:inline distT="0" distB="0" distL="114300" distR="114300">
            <wp:extent cx="5955030" cy="8545195"/>
            <wp:effectExtent l="0" t="0" r="3810" b="4445"/>
            <wp:docPr id="221" name="图片 221" descr="吉林省建兴智能科技有限公司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descr="吉林省建兴智能科技有限公司4"/>
                    <pic:cNvPicPr>
                      <a:picLocks noChangeAspect="1"/>
                    </pic:cNvPicPr>
                  </pic:nvPicPr>
                  <pic:blipFill>
                    <a:blip r:embed="rId26"/>
                    <a:stretch>
                      <a:fillRect/>
                    </a:stretch>
                  </pic:blipFill>
                  <pic:spPr>
                    <a:xfrm>
                      <a:off x="0" y="0"/>
                      <a:ext cx="5955030" cy="8545195"/>
                    </a:xfrm>
                    <a:prstGeom prst="rect">
                      <a:avLst/>
                    </a:prstGeom>
                  </pic:spPr>
                </pic:pic>
              </a:graphicData>
            </a:graphic>
          </wp:inline>
        </w:drawing>
      </w:r>
    </w:p>
    <w:p>
      <w:pPr>
        <w:numPr>
          <w:ilvl w:val="0"/>
          <w:numId w:val="0"/>
        </w:numPr>
        <w:ind w:leftChars="0"/>
        <w:jc w:val="left"/>
        <w:rPr>
          <w:rFonts w:hint="eastAsia"/>
        </w:rPr>
      </w:pPr>
      <w:bookmarkStart w:id="16" w:name="_Toc9244"/>
      <w:r>
        <w:rPr>
          <w:rStyle w:val="27"/>
          <w:rFonts w:hint="eastAsia"/>
          <w:lang w:val="en-US" w:eastAsia="zh-CN"/>
        </w:rPr>
        <w:t>4.诚信经营示范单位证书</w:t>
      </w:r>
      <w:bookmarkEnd w:id="16"/>
      <w:r>
        <w:rPr>
          <w:rFonts w:hint="eastAsia"/>
        </w:rPr>
        <w:drawing>
          <wp:inline distT="0" distB="0" distL="114300" distR="114300">
            <wp:extent cx="5711825" cy="8197215"/>
            <wp:effectExtent l="0" t="0" r="3175" b="1905"/>
            <wp:docPr id="220" name="图片 220" descr="吉林省建兴智能科技有限公司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descr="吉林省建兴智能科技有限公司5"/>
                    <pic:cNvPicPr>
                      <a:picLocks noChangeAspect="1"/>
                    </pic:cNvPicPr>
                  </pic:nvPicPr>
                  <pic:blipFill>
                    <a:blip r:embed="rId27"/>
                    <a:stretch>
                      <a:fillRect/>
                    </a:stretch>
                  </pic:blipFill>
                  <pic:spPr>
                    <a:xfrm>
                      <a:off x="0" y="0"/>
                      <a:ext cx="5711825" cy="8197215"/>
                    </a:xfrm>
                    <a:prstGeom prst="rect">
                      <a:avLst/>
                    </a:prstGeom>
                  </pic:spPr>
                </pic:pic>
              </a:graphicData>
            </a:graphic>
          </wp:inline>
        </w:drawing>
      </w:r>
    </w:p>
    <w:p>
      <w:pPr>
        <w:numPr>
          <w:ilvl w:val="0"/>
          <w:numId w:val="0"/>
        </w:numPr>
        <w:ind w:leftChars="0"/>
        <w:jc w:val="left"/>
        <w:rPr>
          <w:rFonts w:hint="eastAsia"/>
          <w:lang w:val="en-US" w:eastAsia="zh-CN"/>
        </w:rPr>
      </w:pPr>
    </w:p>
    <w:p>
      <w:pPr>
        <w:numPr>
          <w:ilvl w:val="0"/>
          <w:numId w:val="0"/>
        </w:numPr>
        <w:ind w:leftChars="0"/>
        <w:jc w:val="left"/>
        <w:rPr>
          <w:rFonts w:hint="eastAsia"/>
        </w:rPr>
      </w:pPr>
      <w:bookmarkStart w:id="17" w:name="_Toc12958"/>
      <w:r>
        <w:rPr>
          <w:rStyle w:val="27"/>
          <w:rFonts w:hint="eastAsia"/>
          <w:lang w:val="en-US" w:eastAsia="zh-CN"/>
        </w:rPr>
        <w:t>5.诚信企业家证书</w:t>
      </w:r>
      <w:bookmarkEnd w:id="17"/>
      <w:r>
        <w:rPr>
          <w:rFonts w:hint="eastAsia"/>
        </w:rPr>
        <w:drawing>
          <wp:inline distT="0" distB="0" distL="114300" distR="114300">
            <wp:extent cx="5946775" cy="8533765"/>
            <wp:effectExtent l="0" t="0" r="12065" b="635"/>
            <wp:docPr id="219" name="图片 219" descr="吉林省建兴智能科技有限公司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descr="吉林省建兴智能科技有限公司6"/>
                    <pic:cNvPicPr>
                      <a:picLocks noChangeAspect="1"/>
                    </pic:cNvPicPr>
                  </pic:nvPicPr>
                  <pic:blipFill>
                    <a:blip r:embed="rId28"/>
                    <a:stretch>
                      <a:fillRect/>
                    </a:stretch>
                  </pic:blipFill>
                  <pic:spPr>
                    <a:xfrm>
                      <a:off x="0" y="0"/>
                      <a:ext cx="5946775" cy="8533765"/>
                    </a:xfrm>
                    <a:prstGeom prst="rect">
                      <a:avLst/>
                    </a:prstGeom>
                  </pic:spPr>
                </pic:pic>
              </a:graphicData>
            </a:graphic>
          </wp:inline>
        </w:drawing>
      </w:r>
    </w:p>
    <w:p>
      <w:pPr>
        <w:pStyle w:val="5"/>
        <w:bidi w:val="0"/>
        <w:rPr>
          <w:rFonts w:hint="eastAsia"/>
        </w:rPr>
      </w:pPr>
      <w:bookmarkStart w:id="18" w:name="_Toc10440"/>
      <w:r>
        <w:rPr>
          <w:rStyle w:val="27"/>
          <w:rFonts w:hint="eastAsia"/>
          <w:b/>
          <w:lang w:val="en-US" w:eastAsia="zh-CN"/>
        </w:rPr>
        <w:t>6.信用企业证书</w:t>
      </w:r>
      <w:r>
        <w:rPr>
          <w:rFonts w:hint="eastAsia"/>
        </w:rPr>
        <w:drawing>
          <wp:inline distT="0" distB="0" distL="114300" distR="114300">
            <wp:extent cx="6176645" cy="4009390"/>
            <wp:effectExtent l="0" t="0" r="8255" b="3810"/>
            <wp:docPr id="218" name="图片 218" descr="吉林省建兴智能科技有限公司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descr="吉林省建兴智能科技有限公司b"/>
                    <pic:cNvPicPr>
                      <a:picLocks noChangeAspect="1"/>
                    </pic:cNvPicPr>
                  </pic:nvPicPr>
                  <pic:blipFill>
                    <a:blip r:embed="rId29"/>
                    <a:stretch>
                      <a:fillRect/>
                    </a:stretch>
                  </pic:blipFill>
                  <pic:spPr>
                    <a:xfrm>
                      <a:off x="0" y="0"/>
                      <a:ext cx="6176645" cy="4009390"/>
                    </a:xfrm>
                    <a:prstGeom prst="rect">
                      <a:avLst/>
                    </a:prstGeom>
                  </pic:spPr>
                </pic:pic>
              </a:graphicData>
            </a:graphic>
          </wp:inline>
        </w:drawing>
      </w:r>
      <w:r>
        <w:rPr>
          <w:rFonts w:hint="eastAsia"/>
        </w:rPr>
        <w:drawing>
          <wp:inline distT="0" distB="0" distL="114300" distR="114300">
            <wp:extent cx="6176645" cy="4009390"/>
            <wp:effectExtent l="0" t="0" r="8255" b="3810"/>
            <wp:docPr id="217" name="图片 217" descr="吉林省建兴智能科技有限公司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descr="吉林省建兴智能科技有限公司h"/>
                    <pic:cNvPicPr>
                      <a:picLocks noChangeAspect="1"/>
                    </pic:cNvPicPr>
                  </pic:nvPicPr>
                  <pic:blipFill>
                    <a:blip r:embed="rId30"/>
                    <a:stretch>
                      <a:fillRect/>
                    </a:stretch>
                  </pic:blipFill>
                  <pic:spPr>
                    <a:xfrm>
                      <a:off x="0" y="0"/>
                      <a:ext cx="6176645" cy="4009390"/>
                    </a:xfrm>
                    <a:prstGeom prst="rect">
                      <a:avLst/>
                    </a:prstGeom>
                  </pic:spPr>
                </pic:pic>
              </a:graphicData>
            </a:graphic>
          </wp:inline>
        </w:drawing>
      </w:r>
      <w:bookmarkEnd w:id="18"/>
    </w:p>
    <w:p>
      <w:pPr>
        <w:pStyle w:val="5"/>
        <w:bidi w:val="0"/>
        <w:rPr>
          <w:rFonts w:hint="eastAsia"/>
          <w:lang w:val="en-US" w:eastAsia="zh-CN"/>
        </w:rPr>
      </w:pPr>
    </w:p>
    <w:p>
      <w:pPr>
        <w:pStyle w:val="5"/>
        <w:bidi w:val="0"/>
        <w:rPr>
          <w:rFonts w:hint="eastAsia"/>
        </w:rPr>
      </w:pPr>
      <w:bookmarkStart w:id="19" w:name="_Toc4519"/>
      <w:r>
        <w:rPr>
          <w:rFonts w:hint="eastAsia"/>
          <w:lang w:val="en-US" w:eastAsia="zh-CN"/>
        </w:rPr>
        <w:t>7.吉林省科技小巨人企业认定证书</w:t>
      </w:r>
      <w:bookmarkEnd w:id="19"/>
    </w:p>
    <w:p>
      <w:pPr>
        <w:jc w:val="center"/>
      </w:pPr>
      <w:r>
        <w:rPr>
          <w:rFonts w:hint="eastAsia"/>
          <w:lang w:val="zh-CN"/>
        </w:rPr>
        <w:drawing>
          <wp:inline distT="0" distB="0" distL="114300" distR="114300">
            <wp:extent cx="6202680" cy="4388485"/>
            <wp:effectExtent l="0" t="0" r="0" b="635"/>
            <wp:docPr id="289" name="图片 289" descr="07318077893c34f1aea0be178aa57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descr="07318077893c34f1aea0be178aa57dc"/>
                    <pic:cNvPicPr>
                      <a:picLocks noChangeAspect="1"/>
                    </pic:cNvPicPr>
                  </pic:nvPicPr>
                  <pic:blipFill>
                    <a:blip r:embed="rId31"/>
                    <a:stretch>
                      <a:fillRect/>
                    </a:stretch>
                  </pic:blipFill>
                  <pic:spPr>
                    <a:xfrm>
                      <a:off x="0" y="0"/>
                      <a:ext cx="6202680" cy="4388485"/>
                    </a:xfrm>
                    <a:prstGeom prst="rect">
                      <a:avLst/>
                    </a:prstGeom>
                  </pic:spPr>
                </pic:pic>
              </a:graphicData>
            </a:graphic>
          </wp:inline>
        </w:drawing>
      </w:r>
      <w:r>
        <w:rPr>
          <w:rFonts w:hint="eastAsia"/>
        </w:rPr>
        <w:drawing>
          <wp:inline distT="0" distB="0" distL="114300" distR="114300">
            <wp:extent cx="5045710" cy="3784600"/>
            <wp:effectExtent l="0" t="0" r="13970" b="10160"/>
            <wp:docPr id="226" name="图片 226" descr="吉林省科技小巨人企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descr="吉林省科技小巨人企业"/>
                    <pic:cNvPicPr>
                      <a:picLocks noChangeAspect="1"/>
                    </pic:cNvPicPr>
                  </pic:nvPicPr>
                  <pic:blipFill>
                    <a:blip r:embed="rId32"/>
                    <a:stretch>
                      <a:fillRect/>
                    </a:stretch>
                  </pic:blipFill>
                  <pic:spPr>
                    <a:xfrm>
                      <a:off x="0" y="0"/>
                      <a:ext cx="5045710" cy="3784600"/>
                    </a:xfrm>
                    <a:prstGeom prst="rect">
                      <a:avLst/>
                    </a:prstGeom>
                  </pic:spPr>
                </pic:pic>
              </a:graphicData>
            </a:graphic>
          </wp:inline>
        </w:drawing>
      </w:r>
    </w:p>
    <w:p>
      <w:pPr>
        <w:pStyle w:val="5"/>
        <w:rPr>
          <w:rFonts w:asciiTheme="minorEastAsia" w:hAnsiTheme="minorEastAsia" w:eastAsiaTheme="minorEastAsia" w:cstheme="minorEastAsia"/>
          <w:b/>
          <w:bCs/>
          <w:sz w:val="24"/>
        </w:rPr>
      </w:pPr>
      <w:bookmarkStart w:id="20" w:name="_Toc9125"/>
      <w:r>
        <w:rPr>
          <w:rFonts w:hint="eastAsia"/>
          <w:lang w:val="en-US" w:eastAsia="zh-CN"/>
        </w:rPr>
        <w:t>8.2023年</w:t>
      </w:r>
      <w:r>
        <w:rPr>
          <w:rFonts w:hint="eastAsia"/>
        </w:rPr>
        <w:t>吉林省省级“专精特新”中小企业</w:t>
      </w:r>
      <w:r>
        <w:rPr>
          <w:rFonts w:hint="eastAsia"/>
          <w:lang w:val="en-US" w:eastAsia="zh-CN"/>
        </w:rPr>
        <w:t>资格文件</w:t>
      </w:r>
      <w:bookmarkEnd w:id="20"/>
    </w:p>
    <w:p>
      <w:pPr>
        <w:rPr>
          <w:rFonts w:asciiTheme="minorEastAsia" w:hAnsiTheme="minorEastAsia" w:eastAsiaTheme="minorEastAsia" w:cstheme="minorEastAsia"/>
          <w:b/>
          <w:bCs/>
          <w:sz w:val="24"/>
        </w:rPr>
      </w:pPr>
    </w:p>
    <w:p>
      <w:pPr>
        <w:pStyle w:val="2"/>
        <w:ind w:left="0"/>
      </w:pPr>
      <w:r>
        <w:drawing>
          <wp:inline distT="0" distB="0" distL="114300" distR="114300">
            <wp:extent cx="6181725" cy="3185160"/>
            <wp:effectExtent l="0" t="0" r="3175" b="2540"/>
            <wp:docPr id="2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
                    <pic:cNvPicPr>
                      <a:picLocks noChangeAspect="1"/>
                    </pic:cNvPicPr>
                  </pic:nvPicPr>
                  <pic:blipFill>
                    <a:blip r:embed="rId33"/>
                    <a:stretch>
                      <a:fillRect/>
                    </a:stretch>
                  </pic:blipFill>
                  <pic:spPr>
                    <a:xfrm>
                      <a:off x="0" y="0"/>
                      <a:ext cx="6181725" cy="3185160"/>
                    </a:xfrm>
                    <a:prstGeom prst="rect">
                      <a:avLst/>
                    </a:prstGeom>
                    <a:noFill/>
                    <a:ln>
                      <a:noFill/>
                    </a:ln>
                  </pic:spPr>
                </pic:pic>
              </a:graphicData>
            </a:graphic>
          </wp:inline>
        </w:drawing>
      </w: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pPr>
    </w:p>
    <w:p>
      <w:pPr>
        <w:pStyle w:val="2"/>
        <w:ind w:left="0"/>
        <w:jc w:val="center"/>
      </w:pPr>
      <w:r>
        <w:rPr>
          <w:rFonts w:hint="eastAsia"/>
        </w:rPr>
        <w:drawing>
          <wp:inline distT="0" distB="0" distL="114300" distR="114300">
            <wp:extent cx="5407660" cy="7644130"/>
            <wp:effectExtent l="0" t="0" r="2540" b="6350"/>
            <wp:docPr id="290" name="图片 290" descr="2023省级专精特新名单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2023省级专精特新名单_00"/>
                    <pic:cNvPicPr>
                      <a:picLocks noChangeAspect="1"/>
                    </pic:cNvPicPr>
                  </pic:nvPicPr>
                  <pic:blipFill>
                    <a:blip r:embed="rId34"/>
                    <a:stretch>
                      <a:fillRect/>
                    </a:stretch>
                  </pic:blipFill>
                  <pic:spPr>
                    <a:xfrm>
                      <a:off x="0" y="0"/>
                      <a:ext cx="5407660" cy="7644130"/>
                    </a:xfrm>
                    <a:prstGeom prst="rect">
                      <a:avLst/>
                    </a:prstGeom>
                  </pic:spPr>
                </pic:pic>
              </a:graphicData>
            </a:graphic>
          </wp:inline>
        </w:drawing>
      </w:r>
    </w:p>
    <w:p/>
    <w:p>
      <w:pPr>
        <w:rPr>
          <w:lang w:val="zh-CN"/>
        </w:rPr>
      </w:pPr>
      <w:r>
        <w:rPr>
          <w:rFonts w:hint="eastAsia"/>
          <w:lang w:val="zh-CN"/>
        </w:rPr>
        <w:drawing>
          <wp:inline distT="0" distB="0" distL="114300" distR="114300">
            <wp:extent cx="6184900" cy="8742045"/>
            <wp:effectExtent l="0" t="0" r="0" b="8255"/>
            <wp:docPr id="291" name="图片 291" descr="2023省级专精特新名单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descr="2023省级专精特新名单_01"/>
                    <pic:cNvPicPr>
                      <a:picLocks noChangeAspect="1"/>
                    </pic:cNvPicPr>
                  </pic:nvPicPr>
                  <pic:blipFill>
                    <a:blip r:embed="rId35"/>
                    <a:stretch>
                      <a:fillRect/>
                    </a:stretch>
                  </pic:blipFill>
                  <pic:spPr>
                    <a:xfrm>
                      <a:off x="0" y="0"/>
                      <a:ext cx="6184900" cy="8742045"/>
                    </a:xfrm>
                    <a:prstGeom prst="rect">
                      <a:avLst/>
                    </a:prstGeom>
                  </pic:spPr>
                </pic:pic>
              </a:graphicData>
            </a:graphic>
          </wp:inline>
        </w:drawing>
      </w:r>
    </w:p>
    <w:p>
      <w:pPr>
        <w:pStyle w:val="2"/>
        <w:ind w:left="0"/>
      </w:pPr>
      <w:r>
        <w:rPr>
          <w:rFonts w:hint="eastAsia"/>
        </w:rPr>
        <w:drawing>
          <wp:inline distT="0" distB="0" distL="114300" distR="114300">
            <wp:extent cx="6184900" cy="8742045"/>
            <wp:effectExtent l="0" t="0" r="0" b="8255"/>
            <wp:docPr id="292" name="图片 292" descr="2023省级专精特新名单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descr="2023省级专精特新名单_02"/>
                    <pic:cNvPicPr>
                      <a:picLocks noChangeAspect="1"/>
                    </pic:cNvPicPr>
                  </pic:nvPicPr>
                  <pic:blipFill>
                    <a:blip r:embed="rId36"/>
                    <a:stretch>
                      <a:fillRect/>
                    </a:stretch>
                  </pic:blipFill>
                  <pic:spPr>
                    <a:xfrm>
                      <a:off x="0" y="0"/>
                      <a:ext cx="6184900" cy="8742045"/>
                    </a:xfrm>
                    <a:prstGeom prst="rect">
                      <a:avLst/>
                    </a:prstGeom>
                  </pic:spPr>
                </pic:pic>
              </a:graphicData>
            </a:graphic>
          </wp:inline>
        </w:drawing>
      </w:r>
    </w:p>
    <w:p>
      <w:pPr>
        <w:rPr>
          <w:lang w:val="zh-CN"/>
        </w:rPr>
      </w:pPr>
      <w:r>
        <w:rPr>
          <w:rFonts w:hint="eastAsia"/>
          <w:lang w:val="zh-CN"/>
        </w:rPr>
        <w:drawing>
          <wp:inline distT="0" distB="0" distL="114300" distR="114300">
            <wp:extent cx="6184900" cy="8742045"/>
            <wp:effectExtent l="0" t="0" r="0" b="8255"/>
            <wp:docPr id="293" name="图片 293" descr="2023省级专精特新名单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descr="2023省级专精特新名单_03"/>
                    <pic:cNvPicPr>
                      <a:picLocks noChangeAspect="1"/>
                    </pic:cNvPicPr>
                  </pic:nvPicPr>
                  <pic:blipFill>
                    <a:blip r:embed="rId37"/>
                    <a:stretch>
                      <a:fillRect/>
                    </a:stretch>
                  </pic:blipFill>
                  <pic:spPr>
                    <a:xfrm>
                      <a:off x="0" y="0"/>
                      <a:ext cx="6184900" cy="8742045"/>
                    </a:xfrm>
                    <a:prstGeom prst="rect">
                      <a:avLst/>
                    </a:prstGeom>
                  </pic:spPr>
                </pic:pic>
              </a:graphicData>
            </a:graphic>
          </wp:inline>
        </w:drawing>
      </w:r>
    </w:p>
    <w:p>
      <w:pPr>
        <w:pStyle w:val="2"/>
        <w:ind w:left="0"/>
      </w:pPr>
      <w:r>
        <w:rPr>
          <w:rFonts w:hint="eastAsia"/>
        </w:rPr>
        <w:drawing>
          <wp:inline distT="0" distB="0" distL="114300" distR="114300">
            <wp:extent cx="6184900" cy="8742045"/>
            <wp:effectExtent l="0" t="0" r="0" b="8255"/>
            <wp:docPr id="294" name="图片 294" descr="2023省级专精特新名单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descr="2023省级专精特新名单_04"/>
                    <pic:cNvPicPr>
                      <a:picLocks noChangeAspect="1"/>
                    </pic:cNvPicPr>
                  </pic:nvPicPr>
                  <pic:blipFill>
                    <a:blip r:embed="rId38"/>
                    <a:stretch>
                      <a:fillRect/>
                    </a:stretch>
                  </pic:blipFill>
                  <pic:spPr>
                    <a:xfrm>
                      <a:off x="0" y="0"/>
                      <a:ext cx="6184900" cy="8742045"/>
                    </a:xfrm>
                    <a:prstGeom prst="rect">
                      <a:avLst/>
                    </a:prstGeom>
                  </pic:spPr>
                </pic:pic>
              </a:graphicData>
            </a:graphic>
          </wp:inline>
        </w:drawing>
      </w:r>
    </w:p>
    <w:p>
      <w:r>
        <w:rPr>
          <w:rFonts w:hint="eastAsia"/>
          <w:lang w:val="zh-CN"/>
        </w:rPr>
        <w:drawing>
          <wp:inline distT="0" distB="0" distL="114300" distR="114300">
            <wp:extent cx="6184900" cy="8742045"/>
            <wp:effectExtent l="0" t="0" r="0" b="8255"/>
            <wp:docPr id="295" name="图片 295" descr="2023省级专精特新名单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descr="2023省级专精特新名单_05"/>
                    <pic:cNvPicPr>
                      <a:picLocks noChangeAspect="1"/>
                    </pic:cNvPicPr>
                  </pic:nvPicPr>
                  <pic:blipFill>
                    <a:blip r:embed="rId39"/>
                    <a:stretch>
                      <a:fillRect/>
                    </a:stretch>
                  </pic:blipFill>
                  <pic:spPr>
                    <a:xfrm>
                      <a:off x="0" y="0"/>
                      <a:ext cx="6184900" cy="8742045"/>
                    </a:xfrm>
                    <a:prstGeom prst="rect">
                      <a:avLst/>
                    </a:prstGeom>
                  </pic:spPr>
                </pic:pic>
              </a:graphicData>
            </a:graphic>
          </wp:inline>
        </w:drawing>
      </w:r>
    </w:p>
    <w:p>
      <w:pPr>
        <w:pStyle w:val="5"/>
        <w:bidi w:val="0"/>
        <w:rPr>
          <w:rFonts w:hint="default"/>
          <w:lang w:val="en-US" w:eastAsia="zh-CN"/>
        </w:rPr>
      </w:pPr>
      <w:bookmarkStart w:id="21" w:name="_Toc15304"/>
      <w:r>
        <w:rPr>
          <w:rFonts w:hint="eastAsia"/>
          <w:lang w:val="en-US" w:eastAsia="zh-CN"/>
        </w:rPr>
        <w:t>9.商标注册证书</w:t>
      </w:r>
      <w:bookmarkEnd w:id="21"/>
    </w:p>
    <w:p>
      <w:pPr>
        <w:pStyle w:val="9"/>
        <w:adjustRightInd w:val="0"/>
        <w:snapToGrid w:val="0"/>
        <w:spacing w:line="360" w:lineRule="auto"/>
        <w:jc w:val="left"/>
        <w:rPr>
          <w:rFonts w:hint="eastAsia"/>
        </w:rPr>
      </w:pPr>
      <w:r>
        <w:rPr>
          <w:rFonts w:hint="eastAsia"/>
        </w:rPr>
        <w:drawing>
          <wp:inline distT="0" distB="0" distL="114300" distR="114300">
            <wp:extent cx="5837555" cy="8303260"/>
            <wp:effectExtent l="0" t="0" r="14605" b="2540"/>
            <wp:docPr id="227" name="图片 227" descr="品牌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descr="品牌注册"/>
                    <pic:cNvPicPr>
                      <a:picLocks noChangeAspect="1"/>
                    </pic:cNvPicPr>
                  </pic:nvPicPr>
                  <pic:blipFill>
                    <a:blip r:embed="rId40"/>
                    <a:stretch>
                      <a:fillRect/>
                    </a:stretch>
                  </pic:blipFill>
                  <pic:spPr>
                    <a:xfrm>
                      <a:off x="0" y="0"/>
                      <a:ext cx="5837555" cy="8303260"/>
                    </a:xfrm>
                    <a:prstGeom prst="rect">
                      <a:avLst/>
                    </a:prstGeom>
                  </pic:spPr>
                </pic:pic>
              </a:graphicData>
            </a:graphic>
          </wp:inline>
        </w:drawing>
      </w:r>
    </w:p>
    <w:p>
      <w:pPr>
        <w:pStyle w:val="9"/>
        <w:adjustRightInd w:val="0"/>
        <w:snapToGrid w:val="0"/>
        <w:spacing w:line="360" w:lineRule="auto"/>
        <w:jc w:val="left"/>
        <w:rPr>
          <w:rFonts w:hint="eastAsia"/>
        </w:rPr>
      </w:pPr>
    </w:p>
    <w:p>
      <w:pPr>
        <w:pStyle w:val="9"/>
        <w:adjustRightInd w:val="0"/>
        <w:snapToGrid w:val="0"/>
        <w:spacing w:line="360" w:lineRule="auto"/>
        <w:jc w:val="left"/>
      </w:pPr>
      <w:bookmarkStart w:id="22" w:name="_Toc11580"/>
      <w:r>
        <w:rPr>
          <w:rStyle w:val="27"/>
          <w:rFonts w:hint="eastAsia"/>
          <w:lang w:val="en-US" w:eastAsia="zh-CN"/>
        </w:rPr>
        <w:t>10.资信等级证书</w:t>
      </w:r>
      <w:bookmarkEnd w:id="22"/>
      <w:r>
        <w:rPr>
          <w:rFonts w:hint="eastAsia"/>
        </w:rPr>
        <w:drawing>
          <wp:inline distT="0" distB="0" distL="114300" distR="114300">
            <wp:extent cx="6183630" cy="4370705"/>
            <wp:effectExtent l="0" t="0" r="1270" b="10795"/>
            <wp:docPr id="228" name="图片 228" descr="安防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descr="安防2023"/>
                    <pic:cNvPicPr>
                      <a:picLocks noChangeAspect="1"/>
                    </pic:cNvPicPr>
                  </pic:nvPicPr>
                  <pic:blipFill>
                    <a:blip r:embed="rId41"/>
                    <a:stretch>
                      <a:fillRect/>
                    </a:stretch>
                  </pic:blipFill>
                  <pic:spPr>
                    <a:xfrm>
                      <a:off x="0" y="0"/>
                      <a:ext cx="6183630" cy="4370705"/>
                    </a:xfrm>
                    <a:prstGeom prst="rect">
                      <a:avLst/>
                    </a:prstGeom>
                  </pic:spPr>
                </pic:pic>
              </a:graphicData>
            </a:graphic>
          </wp:inline>
        </w:drawing>
      </w:r>
    </w:p>
    <w:p>
      <w:pPr>
        <w:pStyle w:val="9"/>
        <w:adjustRightInd w:val="0"/>
        <w:snapToGrid w:val="0"/>
        <w:spacing w:line="360" w:lineRule="auto"/>
        <w:jc w:val="left"/>
      </w:pPr>
    </w:p>
    <w:p>
      <w:pPr>
        <w:pStyle w:val="5"/>
        <w:rPr>
          <w:rFonts w:hint="eastAsia" w:eastAsia="宋体"/>
          <w:lang w:val="en-US" w:eastAsia="zh-CN"/>
        </w:rPr>
      </w:pPr>
      <w:bookmarkStart w:id="23" w:name="_Toc32437"/>
      <w:r>
        <w:rPr>
          <w:rFonts w:hint="eastAsia"/>
          <w:lang w:val="en-US" w:eastAsia="zh-CN"/>
        </w:rPr>
        <w:t>11.员工相关</w:t>
      </w:r>
      <w:r>
        <w:rPr>
          <w:rFonts w:hint="eastAsia"/>
        </w:rPr>
        <w:t>职称</w:t>
      </w:r>
      <w:r>
        <w:rPr>
          <w:rFonts w:hint="eastAsia"/>
          <w:lang w:val="en-US" w:eastAsia="zh-CN"/>
        </w:rPr>
        <w:t>证书</w:t>
      </w:r>
      <w:bookmarkEnd w:id="23"/>
    </w:p>
    <w:p>
      <w:r>
        <w:rPr>
          <w:rFonts w:hint="eastAsia"/>
        </w:rPr>
        <w:drawing>
          <wp:inline distT="0" distB="0" distL="114300" distR="114300">
            <wp:extent cx="6188075" cy="4383405"/>
            <wp:effectExtent l="0" t="0" r="9525" b="10795"/>
            <wp:docPr id="234" name="图片 234" descr="S28BW-42207291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descr="S28BW-422072910360"/>
                    <pic:cNvPicPr>
                      <a:picLocks noChangeAspect="1"/>
                    </pic:cNvPicPr>
                  </pic:nvPicPr>
                  <pic:blipFill>
                    <a:blip r:embed="rId42"/>
                    <a:stretch>
                      <a:fillRect/>
                    </a:stretch>
                  </pic:blipFill>
                  <pic:spPr>
                    <a:xfrm>
                      <a:off x="0" y="0"/>
                      <a:ext cx="6188075" cy="4383405"/>
                    </a:xfrm>
                    <a:prstGeom prst="rect">
                      <a:avLst/>
                    </a:prstGeom>
                  </pic:spPr>
                </pic:pic>
              </a:graphicData>
            </a:graphic>
          </wp:inline>
        </w:drawing>
      </w:r>
      <w:r>
        <w:rPr>
          <w:rFonts w:hint="eastAsia"/>
        </w:rPr>
        <w:drawing>
          <wp:inline distT="0" distB="0" distL="114300" distR="114300">
            <wp:extent cx="6188075" cy="4383405"/>
            <wp:effectExtent l="0" t="0" r="9525" b="10795"/>
            <wp:docPr id="230" name="图片 230" descr="S28BW-422072910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S28BW-422072910361"/>
                    <pic:cNvPicPr>
                      <a:picLocks noChangeAspect="1"/>
                    </pic:cNvPicPr>
                  </pic:nvPicPr>
                  <pic:blipFill>
                    <a:blip r:embed="rId43"/>
                    <a:stretch>
                      <a:fillRect/>
                    </a:stretch>
                  </pic:blipFill>
                  <pic:spPr>
                    <a:xfrm>
                      <a:off x="0" y="0"/>
                      <a:ext cx="6188075" cy="4383405"/>
                    </a:xfrm>
                    <a:prstGeom prst="rect">
                      <a:avLst/>
                    </a:prstGeom>
                  </pic:spPr>
                </pic:pic>
              </a:graphicData>
            </a:graphic>
          </wp:inline>
        </w:drawing>
      </w:r>
      <w:r>
        <w:rPr>
          <w:rFonts w:hint="eastAsia"/>
        </w:rPr>
        <w:drawing>
          <wp:inline distT="0" distB="0" distL="114300" distR="114300">
            <wp:extent cx="6188075" cy="8690610"/>
            <wp:effectExtent l="0" t="0" r="9525" b="8890"/>
            <wp:docPr id="231" name="图片 231" descr="孙敬雪职称证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孙敬雪职称证_00"/>
                    <pic:cNvPicPr>
                      <a:picLocks noChangeAspect="1"/>
                    </pic:cNvPicPr>
                  </pic:nvPicPr>
                  <pic:blipFill>
                    <a:blip r:embed="rId44"/>
                    <a:stretch>
                      <a:fillRect/>
                    </a:stretch>
                  </pic:blipFill>
                  <pic:spPr>
                    <a:xfrm>
                      <a:off x="0" y="0"/>
                      <a:ext cx="6188075" cy="8690610"/>
                    </a:xfrm>
                    <a:prstGeom prst="rect">
                      <a:avLst/>
                    </a:prstGeom>
                  </pic:spPr>
                </pic:pic>
              </a:graphicData>
            </a:graphic>
          </wp:inline>
        </w:drawing>
      </w:r>
      <w:r>
        <w:rPr>
          <w:rFonts w:hint="eastAsia"/>
        </w:rPr>
        <w:drawing>
          <wp:inline distT="0" distB="0" distL="114300" distR="114300">
            <wp:extent cx="6132830" cy="8853170"/>
            <wp:effectExtent l="0" t="0" r="1270" b="11430"/>
            <wp:docPr id="235" name="图片 235" descr="马中玉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马中玉_02"/>
                    <pic:cNvPicPr>
                      <a:picLocks noChangeAspect="1"/>
                    </pic:cNvPicPr>
                  </pic:nvPicPr>
                  <pic:blipFill>
                    <a:blip r:embed="rId45"/>
                    <a:stretch>
                      <a:fillRect/>
                    </a:stretch>
                  </pic:blipFill>
                  <pic:spPr>
                    <a:xfrm>
                      <a:off x="0" y="0"/>
                      <a:ext cx="6132830" cy="8853170"/>
                    </a:xfrm>
                    <a:prstGeom prst="rect">
                      <a:avLst/>
                    </a:prstGeom>
                  </pic:spPr>
                </pic:pic>
              </a:graphicData>
            </a:graphic>
          </wp:inline>
        </w:drawing>
      </w:r>
      <w:r>
        <w:rPr>
          <w:rFonts w:hint="eastAsia"/>
        </w:rPr>
        <w:drawing>
          <wp:inline distT="0" distB="0" distL="114300" distR="114300">
            <wp:extent cx="6182360" cy="8818245"/>
            <wp:effectExtent l="0" t="0" r="2540" b="8255"/>
            <wp:docPr id="240" name="图片 240" descr="fb292c8717215c0ec560bf845c7faee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descr="fb292c8717215c0ec560bf845c7faee - 副本"/>
                    <pic:cNvPicPr>
                      <a:picLocks noChangeAspect="1"/>
                    </pic:cNvPicPr>
                  </pic:nvPicPr>
                  <pic:blipFill>
                    <a:blip r:embed="rId46"/>
                    <a:stretch>
                      <a:fillRect/>
                    </a:stretch>
                  </pic:blipFill>
                  <pic:spPr>
                    <a:xfrm>
                      <a:off x="0" y="0"/>
                      <a:ext cx="6182360" cy="8818245"/>
                    </a:xfrm>
                    <a:prstGeom prst="rect">
                      <a:avLst/>
                    </a:prstGeom>
                  </pic:spPr>
                </pic:pic>
              </a:graphicData>
            </a:graphic>
          </wp:inline>
        </w:drawing>
      </w:r>
      <w:r>
        <w:rPr>
          <w:rFonts w:hint="eastAsia"/>
        </w:rPr>
        <w:drawing>
          <wp:inline distT="0" distB="0" distL="114300" distR="114300">
            <wp:extent cx="6130290" cy="8854440"/>
            <wp:effectExtent l="0" t="0" r="3810" b="10160"/>
            <wp:docPr id="241" name="图片 241" descr="张景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descr="张景双_02"/>
                    <pic:cNvPicPr>
                      <a:picLocks noChangeAspect="1"/>
                    </pic:cNvPicPr>
                  </pic:nvPicPr>
                  <pic:blipFill>
                    <a:blip r:embed="rId47"/>
                    <a:stretch>
                      <a:fillRect/>
                    </a:stretch>
                  </pic:blipFill>
                  <pic:spPr>
                    <a:xfrm>
                      <a:off x="0" y="0"/>
                      <a:ext cx="6130290" cy="8854440"/>
                    </a:xfrm>
                    <a:prstGeom prst="rect">
                      <a:avLst/>
                    </a:prstGeom>
                  </pic:spPr>
                </pic:pic>
              </a:graphicData>
            </a:graphic>
          </wp:inline>
        </w:drawing>
      </w:r>
      <w:r>
        <w:rPr>
          <w:rFonts w:hint="eastAsia"/>
        </w:rPr>
        <w:drawing>
          <wp:inline distT="0" distB="0" distL="114300" distR="114300">
            <wp:extent cx="6027420" cy="8904605"/>
            <wp:effectExtent l="0" t="0" r="5080" b="10795"/>
            <wp:docPr id="246" name="图片 246" descr="KM_225i_00368_000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descr="KM_225i_00368_0001_00"/>
                    <pic:cNvPicPr>
                      <a:picLocks noChangeAspect="1"/>
                    </pic:cNvPicPr>
                  </pic:nvPicPr>
                  <pic:blipFill>
                    <a:blip r:embed="rId48"/>
                    <a:srcRect l="10964" b="7561"/>
                    <a:stretch>
                      <a:fillRect/>
                    </a:stretch>
                  </pic:blipFill>
                  <pic:spPr>
                    <a:xfrm>
                      <a:off x="0" y="0"/>
                      <a:ext cx="6027420" cy="8904605"/>
                    </a:xfrm>
                    <a:prstGeom prst="rect">
                      <a:avLst/>
                    </a:prstGeom>
                  </pic:spPr>
                </pic:pic>
              </a:graphicData>
            </a:graphic>
          </wp:inline>
        </w:drawing>
      </w:r>
      <w:r>
        <w:rPr>
          <w:rFonts w:hint="eastAsia"/>
        </w:rPr>
        <w:drawing>
          <wp:inline distT="0" distB="0" distL="114300" distR="114300">
            <wp:extent cx="6179185" cy="8785860"/>
            <wp:effectExtent l="0" t="0" r="5715" b="2540"/>
            <wp:docPr id="245" name="图片 245" descr="KM_225i_00368_000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descr="KM_225i_00368_0001_01"/>
                    <pic:cNvPicPr>
                      <a:picLocks noChangeAspect="1"/>
                    </pic:cNvPicPr>
                  </pic:nvPicPr>
                  <pic:blipFill>
                    <a:blip r:embed="rId49"/>
                    <a:stretch>
                      <a:fillRect/>
                    </a:stretch>
                  </pic:blipFill>
                  <pic:spPr>
                    <a:xfrm>
                      <a:off x="0" y="0"/>
                      <a:ext cx="6179185" cy="8785860"/>
                    </a:xfrm>
                    <a:prstGeom prst="rect">
                      <a:avLst/>
                    </a:prstGeom>
                  </pic:spPr>
                </pic:pic>
              </a:graphicData>
            </a:graphic>
          </wp:inline>
        </w:drawing>
      </w:r>
    </w:p>
    <w:p>
      <w:pPr>
        <w:pStyle w:val="4"/>
        <w:adjustRightInd w:val="0"/>
        <w:snapToGrid w:val="0"/>
        <w:rPr>
          <w:rFonts w:ascii="宋体" w:hAnsi="宋体" w:cs="宋体"/>
          <w:szCs w:val="24"/>
        </w:rPr>
      </w:pPr>
      <w:bookmarkStart w:id="24" w:name="_Toc7763"/>
      <w:bookmarkStart w:id="25" w:name="_Toc14566"/>
      <w:bookmarkStart w:id="26" w:name="_Toc24185"/>
      <w:r>
        <w:rPr>
          <w:rFonts w:hint="eastAsia" w:ascii="宋体" w:hAnsi="宋体" w:cs="宋体"/>
          <w:szCs w:val="24"/>
        </w:rPr>
        <w:t>（</w:t>
      </w:r>
      <w:r>
        <w:rPr>
          <w:rFonts w:hint="eastAsia" w:ascii="宋体" w:hAnsi="宋体" w:cs="宋体"/>
          <w:szCs w:val="24"/>
          <w:lang w:val="en-US" w:eastAsia="zh-CN"/>
        </w:rPr>
        <w:t>四</w:t>
      </w:r>
      <w:r>
        <w:rPr>
          <w:rFonts w:hint="eastAsia" w:ascii="宋体" w:hAnsi="宋体" w:cs="宋体"/>
          <w:szCs w:val="24"/>
        </w:rPr>
        <w:t>）智能化工程</w:t>
      </w:r>
      <w:bookmarkEnd w:id="24"/>
      <w:bookmarkEnd w:id="25"/>
      <w:r>
        <w:rPr>
          <w:rFonts w:hint="eastAsia" w:ascii="宋体" w:hAnsi="宋体" w:cs="宋体"/>
          <w:szCs w:val="24"/>
        </w:rPr>
        <w:t>案例清单</w:t>
      </w:r>
      <w:bookmarkEnd w:id="26"/>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恒大地产（吉林省、黑龙江省）智能化工程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敦化职业技术学院数字化校园系统工程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长春医学高等专科学校平安校园工程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盘锦市大洼区东湖公园数字高清监控、广播 WIFI 项目工程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中国人民银行长春中心支行国库监控系统工程项目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吉林省公安厅证照中心楼安防工程改造项目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长春汽车工业高等专科学校校园视频监控系统改造（一期）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长春汽车工业高等专科学校校园视频监控改造项目(二期)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长春市双阳区公交系统安全信息平台建设项目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长春医学高等专科学校医师资格技能考试电子监控系统采购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四平市梨树看守所安防视频监控工程</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中国长春轨道客车股份有限公司监控系统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中国科学院长春光学精密机械与物理研究所人才周转公寓弱电外网工程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长春经济技术开发区力行小学网络安防广播等弱电装备采购项目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科技强勤“智慧磐石”工程武警梨树中队执勤信息化建设项目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长春大学莲花山校区安防系统采购项目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长春市一二三中学校园大门周边监控系统及广播系统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吉林鑫达钢铁有限公司生产科技楼机房建设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吉林银行数据中心蓄电池设备采购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金风科技内蒙古兴安盟新建工厂弱电系统集成项目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中国邮政储蓄银行股份有限公司梅河口市支行营运用房装修改造安防监控工程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吉林大学各校区道闸安装工程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长春市双阳区交通运输局营运车辆安装智能视频监控报警装置采购项目 </w:t>
      </w:r>
    </w:p>
    <w:p>
      <w:pPr>
        <w:widowControl/>
        <w:adjustRightInd w:val="0"/>
        <w:snapToGrid w:val="0"/>
        <w:spacing w:line="312" w:lineRule="auto"/>
        <w:jc w:val="left"/>
        <w:rPr>
          <w:rFonts w:ascii="宋体" w:hAnsi="宋体" w:cs="宋体"/>
          <w:sz w:val="24"/>
        </w:rPr>
      </w:pPr>
      <w:r>
        <w:rPr>
          <w:rFonts w:hint="eastAsia" w:ascii="宋体" w:hAnsi="宋体" w:cs="宋体"/>
          <w:color w:val="000000"/>
          <w:kern w:val="0"/>
          <w:sz w:val="24"/>
          <w:lang w:bidi="ar"/>
        </w:rPr>
        <w:t xml:space="preserve">东北师范大学综合楼项目弱电工程 </w:t>
      </w:r>
    </w:p>
    <w:p>
      <w:pPr>
        <w:widowControl/>
        <w:adjustRightInd w:val="0"/>
        <w:snapToGrid w:val="0"/>
        <w:spacing w:line="312" w:lineRule="auto"/>
        <w:jc w:val="left"/>
        <w:rPr>
          <w:rFonts w:ascii="宋体" w:hAnsi="宋体" w:cs="宋体"/>
          <w:color w:val="000000"/>
          <w:kern w:val="0"/>
          <w:sz w:val="24"/>
          <w:lang w:bidi="ar"/>
        </w:rPr>
      </w:pPr>
      <w:r>
        <w:rPr>
          <w:rFonts w:hint="eastAsia" w:ascii="宋体" w:hAnsi="宋体" w:cs="宋体"/>
          <w:color w:val="000000"/>
          <w:kern w:val="0"/>
          <w:sz w:val="24"/>
          <w:lang w:bidi="ar"/>
        </w:rPr>
        <w:t>长春中医药大学附属医院临床教学综合用房门禁管理系统采购与安装工程</w:t>
      </w:r>
    </w:p>
    <w:p>
      <w:pPr>
        <w:widowControl/>
        <w:adjustRightInd w:val="0"/>
        <w:snapToGrid w:val="0"/>
        <w:spacing w:line="312" w:lineRule="auto"/>
        <w:jc w:val="left"/>
        <w:rPr>
          <w:rFonts w:ascii="宋体" w:hAnsi="宋体" w:cs="宋体"/>
          <w:color w:val="000000"/>
          <w:kern w:val="0"/>
          <w:sz w:val="24"/>
          <w:lang w:bidi="ar"/>
        </w:rPr>
      </w:pPr>
      <w:r>
        <w:rPr>
          <w:rFonts w:hint="eastAsia" w:ascii="宋体" w:hAnsi="宋体" w:cs="宋体"/>
          <w:color w:val="000000"/>
          <w:kern w:val="0"/>
          <w:sz w:val="24"/>
          <w:lang w:bidi="ar"/>
        </w:rPr>
        <w:t>长白山抗战遗址保护利用项目—智能化工程</w:t>
      </w:r>
    </w:p>
    <w:p>
      <w:pPr>
        <w:widowControl/>
        <w:adjustRightInd w:val="0"/>
        <w:snapToGrid w:val="0"/>
        <w:spacing w:line="312" w:lineRule="auto"/>
        <w:jc w:val="left"/>
        <w:rPr>
          <w:rFonts w:ascii="宋体" w:hAnsi="宋体" w:cs="宋体"/>
          <w:color w:val="000000"/>
          <w:kern w:val="0"/>
          <w:sz w:val="24"/>
          <w:lang w:bidi="ar"/>
        </w:rPr>
      </w:pPr>
      <w:r>
        <w:rPr>
          <w:rFonts w:hint="eastAsia" w:ascii="宋体" w:hAnsi="宋体" w:cs="宋体"/>
          <w:color w:val="000000"/>
          <w:kern w:val="0"/>
          <w:sz w:val="24"/>
          <w:lang w:bidi="ar"/>
        </w:rPr>
        <w:t>延边大学学生公寓室内消防烟感系统建设项目</w:t>
      </w:r>
    </w:p>
    <w:p>
      <w:pPr>
        <w:widowControl/>
        <w:adjustRightInd w:val="0"/>
        <w:snapToGrid w:val="0"/>
        <w:spacing w:line="312" w:lineRule="auto"/>
        <w:jc w:val="left"/>
        <w:rPr>
          <w:rFonts w:ascii="宋体" w:hAnsi="宋体" w:cs="宋体"/>
          <w:color w:val="000000"/>
          <w:kern w:val="0"/>
          <w:sz w:val="24"/>
          <w:lang w:bidi="ar"/>
        </w:rPr>
      </w:pPr>
      <w:r>
        <w:rPr>
          <w:rFonts w:hint="eastAsia" w:ascii="宋体" w:hAnsi="宋体" w:cs="宋体"/>
          <w:color w:val="000000"/>
          <w:kern w:val="0"/>
          <w:sz w:val="24"/>
          <w:lang w:bidi="ar"/>
        </w:rPr>
        <w:t>镇赉县公安局乡镇村屯视频监控系统建设项目</w:t>
      </w:r>
    </w:p>
    <w:p>
      <w:pPr>
        <w:pStyle w:val="22"/>
        <w:adjustRightInd w:val="0"/>
        <w:snapToGrid w:val="0"/>
        <w:spacing w:after="0" w:line="312" w:lineRule="auto"/>
        <w:rPr>
          <w:rFonts w:ascii="宋体" w:hAnsi="宋体" w:cs="宋体"/>
        </w:rPr>
      </w:pPr>
      <w:r>
        <w:rPr>
          <w:rFonts w:hint="eastAsia" w:ascii="宋体" w:hAnsi="宋体" w:cs="宋体"/>
        </w:rPr>
        <w:t>长春汽车工业高等专科学校校园监控设备及车辆自动通行系统采购项目（四期）</w:t>
      </w:r>
    </w:p>
    <w:p>
      <w:pPr>
        <w:widowControl/>
        <w:adjustRightInd w:val="0"/>
        <w:snapToGrid w:val="0"/>
        <w:spacing w:line="312" w:lineRule="auto"/>
        <w:jc w:val="left"/>
        <w:rPr>
          <w:rFonts w:ascii="宋体" w:hAnsi="宋体" w:cs="宋体"/>
          <w:color w:val="000000"/>
          <w:kern w:val="0"/>
          <w:sz w:val="24"/>
          <w:lang w:bidi="ar"/>
        </w:rPr>
      </w:pPr>
      <w:r>
        <w:rPr>
          <w:rFonts w:hint="eastAsia" w:ascii="宋体" w:hAnsi="宋体" w:cs="宋体"/>
          <w:color w:val="000000"/>
          <w:kern w:val="0"/>
          <w:sz w:val="24"/>
          <w:lang w:bidi="ar"/>
        </w:rPr>
        <w:t>2022年中国联通吉林省分公司智慧消安防新建工程集成</w:t>
      </w:r>
    </w:p>
    <w:p>
      <w:pPr>
        <w:pStyle w:val="22"/>
        <w:adjustRightInd w:val="0"/>
        <w:snapToGrid w:val="0"/>
        <w:spacing w:after="0" w:line="312" w:lineRule="auto"/>
        <w:rPr>
          <w:rFonts w:ascii="宋体" w:hAnsi="宋体" w:cs="宋体"/>
        </w:rPr>
      </w:pPr>
      <w:r>
        <w:rPr>
          <w:rFonts w:hint="eastAsia" w:ascii="宋体" w:hAnsi="宋体" w:cs="宋体"/>
        </w:rPr>
        <w:t>长春工程学院办公楼安防系统采购</w:t>
      </w:r>
    </w:p>
    <w:p>
      <w:pPr>
        <w:pStyle w:val="22"/>
        <w:adjustRightInd w:val="0"/>
        <w:snapToGrid w:val="0"/>
        <w:spacing w:after="0" w:line="312" w:lineRule="auto"/>
        <w:rPr>
          <w:rFonts w:ascii="宋体" w:hAnsi="宋体" w:cs="宋体"/>
        </w:rPr>
      </w:pPr>
      <w:r>
        <w:rPr>
          <w:rFonts w:hint="eastAsia" w:ascii="宋体" w:hAnsi="宋体" w:cs="宋体"/>
        </w:rPr>
        <w:t>吉林艺术学院测温摄像头采购</w:t>
      </w:r>
    </w:p>
    <w:p>
      <w:pPr>
        <w:pStyle w:val="4"/>
        <w:adjustRightInd w:val="0"/>
        <w:snapToGrid w:val="0"/>
        <w:spacing w:line="308" w:lineRule="auto"/>
        <w:rPr>
          <w:rFonts w:ascii="宋体" w:hAnsi="宋体" w:cs="宋体"/>
          <w:szCs w:val="24"/>
        </w:rPr>
      </w:pPr>
      <w:bookmarkStart w:id="27" w:name="_Toc8361"/>
      <w:bookmarkStart w:id="28" w:name="_Toc30762"/>
      <w:bookmarkStart w:id="29" w:name="_Toc12688"/>
      <w:r>
        <w:rPr>
          <w:rFonts w:hint="eastAsia" w:ascii="宋体" w:hAnsi="宋体" w:cs="宋体"/>
          <w:szCs w:val="24"/>
        </w:rPr>
        <w:t>（</w:t>
      </w:r>
      <w:r>
        <w:rPr>
          <w:rFonts w:hint="eastAsia" w:ascii="宋体" w:hAnsi="宋体" w:cs="宋体"/>
          <w:szCs w:val="24"/>
          <w:lang w:val="en-US" w:eastAsia="zh-CN"/>
        </w:rPr>
        <w:t>五</w:t>
      </w:r>
      <w:r>
        <w:rPr>
          <w:rFonts w:hint="eastAsia" w:ascii="宋体" w:hAnsi="宋体" w:cs="宋体"/>
          <w:szCs w:val="24"/>
        </w:rPr>
        <w:t>）软件开发</w:t>
      </w:r>
      <w:bookmarkEnd w:id="27"/>
      <w:bookmarkEnd w:id="28"/>
      <w:r>
        <w:rPr>
          <w:rFonts w:hint="eastAsia" w:ascii="宋体" w:hAnsi="宋体" w:cs="宋体"/>
          <w:szCs w:val="24"/>
        </w:rPr>
        <w:t>案例清单</w:t>
      </w:r>
      <w:bookmarkEnd w:id="29"/>
    </w:p>
    <w:p>
      <w:pPr>
        <w:numPr>
          <w:ilvl w:val="0"/>
          <w:numId w:val="0"/>
        </w:numPr>
        <w:autoSpaceDE w:val="0"/>
        <w:autoSpaceDN w:val="0"/>
        <w:adjustRightInd w:val="0"/>
        <w:snapToGrid w:val="0"/>
        <w:spacing w:line="360" w:lineRule="auto"/>
        <w:ind w:leftChars="0"/>
        <w:rPr>
          <w:rFonts w:ascii="宋体" w:hAnsi="宋体" w:cs="宋体"/>
          <w:sz w:val="24"/>
        </w:rPr>
      </w:pPr>
      <w:bookmarkStart w:id="30" w:name="_Toc6901"/>
      <w:r>
        <w:rPr>
          <w:rFonts w:hint="eastAsia" w:ascii="宋体" w:hAnsi="宋体" w:cs="宋体"/>
          <w:sz w:val="24"/>
        </w:rPr>
        <w:t>usb 无线传输系统软件开发服务</w:t>
      </w:r>
    </w:p>
    <w:p>
      <w:pPr>
        <w:numPr>
          <w:ilvl w:val="0"/>
          <w:numId w:val="0"/>
        </w:numPr>
        <w:autoSpaceDE w:val="0"/>
        <w:autoSpaceDN w:val="0"/>
        <w:adjustRightInd w:val="0"/>
        <w:snapToGrid w:val="0"/>
        <w:spacing w:line="360" w:lineRule="auto"/>
        <w:ind w:leftChars="0"/>
        <w:rPr>
          <w:rFonts w:ascii="宋体" w:hAnsi="宋体" w:cs="宋体"/>
          <w:sz w:val="24"/>
        </w:rPr>
      </w:pPr>
      <w:r>
        <w:rPr>
          <w:rFonts w:hint="eastAsia" w:ascii="宋体" w:hAnsi="宋体" w:cs="宋体"/>
          <w:sz w:val="24"/>
        </w:rPr>
        <w:t>电力系统内控信息资源库平台软件开发服务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智慧校园应用系统数据治理数据分析</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金恒智慧边疆管理系统软件开发服务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金恒智慧医院管理系统软件开发服务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内控审批权限自动报警系统软件开发服务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《智慧运营指挥平台V1.0》疫情防控模块软件开发服务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智慧城市综合监管服务平台软件开发服务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YR交互展示平台软件开发服务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烘料及自动喷胶线温度监控平台软件开发服务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长春大学康复治疗学专业考试系统软件开发服务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智慧莲花山视频应用平台软件开发服务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智慧食堂(一期)软件开发服务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智慧食堂(二期)软件开发服务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智慧食堂(三期)软件开发服务</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智慧运营指挥平台V1.0开发</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 xml:space="preserve">手机端网站技术开发 </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 xml:space="preserve">社区活动登记系统软件服务 </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 xml:space="preserve">娱麒麟棋牌游戏平台 </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 xml:space="preserve">行政事业单位内控档案管理系统 </w:t>
      </w:r>
    </w:p>
    <w:p>
      <w:pPr>
        <w:numPr>
          <w:ilvl w:val="0"/>
          <w:numId w:val="0"/>
        </w:numPr>
        <w:autoSpaceDE w:val="0"/>
        <w:autoSpaceDN w:val="0"/>
        <w:adjustRightInd w:val="0"/>
        <w:snapToGrid w:val="0"/>
        <w:spacing w:line="360" w:lineRule="auto"/>
        <w:ind w:leftChars="0"/>
        <w:rPr>
          <w:rFonts w:hint="eastAsia" w:ascii="宋体" w:hAnsi="宋体" w:cs="宋体"/>
          <w:sz w:val="24"/>
        </w:rPr>
      </w:pPr>
      <w:r>
        <w:rPr>
          <w:rFonts w:hint="eastAsia" w:ascii="宋体" w:hAnsi="宋体" w:cs="宋体"/>
          <w:sz w:val="24"/>
        </w:rPr>
        <w:t xml:space="preserve">重庆中科云从科技银行类软件开发服务 </w:t>
      </w:r>
    </w:p>
    <w:p>
      <w:pPr>
        <w:numPr>
          <w:ilvl w:val="0"/>
          <w:numId w:val="0"/>
        </w:numPr>
        <w:autoSpaceDE w:val="0"/>
        <w:autoSpaceDN w:val="0"/>
        <w:adjustRightInd w:val="0"/>
        <w:snapToGrid w:val="0"/>
        <w:spacing w:line="360" w:lineRule="auto"/>
        <w:ind w:leftChars="0"/>
        <w:rPr>
          <w:rFonts w:ascii="宋体" w:hAnsi="宋体" w:cs="宋体"/>
          <w:sz w:val="24"/>
        </w:rPr>
      </w:pPr>
      <w:r>
        <w:rPr>
          <w:rFonts w:hint="eastAsia" w:ascii="宋体" w:hAnsi="宋体" w:cs="宋体"/>
          <w:sz w:val="24"/>
        </w:rPr>
        <w:t>长春大学疫情防控平台等货物采购</w:t>
      </w:r>
    </w:p>
    <w:p>
      <w:pPr>
        <w:pStyle w:val="4"/>
        <w:adjustRightInd w:val="0"/>
        <w:snapToGrid w:val="0"/>
        <w:spacing w:line="308" w:lineRule="auto"/>
        <w:rPr>
          <w:rFonts w:ascii="宋体" w:hAnsi="宋体" w:cs="宋体"/>
          <w:szCs w:val="24"/>
        </w:rPr>
      </w:pPr>
      <w:bookmarkStart w:id="31" w:name="_Toc6406"/>
      <w:bookmarkStart w:id="32" w:name="_Toc21588"/>
      <w:r>
        <w:rPr>
          <w:rFonts w:hint="eastAsia" w:ascii="宋体" w:hAnsi="宋体" w:cs="宋体"/>
          <w:szCs w:val="24"/>
        </w:rPr>
        <w:t>（</w:t>
      </w:r>
      <w:r>
        <w:rPr>
          <w:rFonts w:hint="eastAsia" w:ascii="宋体" w:hAnsi="宋体" w:cs="宋体"/>
          <w:szCs w:val="24"/>
          <w:lang w:val="en-US" w:eastAsia="zh-CN"/>
        </w:rPr>
        <w:t>六</w:t>
      </w:r>
      <w:r>
        <w:rPr>
          <w:rFonts w:hint="eastAsia" w:ascii="宋体" w:hAnsi="宋体" w:cs="宋体"/>
          <w:szCs w:val="24"/>
        </w:rPr>
        <w:t>）运维服务</w:t>
      </w:r>
      <w:bookmarkEnd w:id="30"/>
      <w:bookmarkEnd w:id="31"/>
      <w:r>
        <w:rPr>
          <w:rFonts w:hint="eastAsia" w:ascii="宋体" w:hAnsi="宋体" w:cs="宋体"/>
          <w:szCs w:val="24"/>
        </w:rPr>
        <w:t>案例清单</w:t>
      </w:r>
      <w:bookmarkEnd w:id="32"/>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中国邮政储蓄银行股份有限公司吉林省分行 2018-2019 年度营业网点安防监控设备安装服务</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长春净月高新技术产业开发区 2020--2022 年度视频监控系统维护服务 </w:t>
      </w:r>
    </w:p>
    <w:p>
      <w:pPr>
        <w:widowControl/>
        <w:adjustRightInd w:val="0"/>
        <w:snapToGrid w:val="0"/>
        <w:spacing w:line="308" w:lineRule="auto"/>
        <w:jc w:val="left"/>
        <w:rPr>
          <w:rFonts w:ascii="宋体" w:hAnsi="宋体" w:cs="宋体"/>
          <w:color w:val="000000"/>
          <w:kern w:val="0"/>
          <w:sz w:val="24"/>
          <w:lang w:bidi="ar"/>
        </w:rPr>
      </w:pPr>
      <w:r>
        <w:rPr>
          <w:rFonts w:hint="eastAsia" w:ascii="宋体" w:hAnsi="宋体" w:cs="宋体"/>
          <w:color w:val="000000"/>
          <w:kern w:val="0"/>
          <w:sz w:val="24"/>
          <w:lang w:bidi="ar"/>
        </w:rPr>
        <w:t xml:space="preserve">保利百合香湾 2021 年度智能化系统维护保养工程 </w:t>
      </w:r>
    </w:p>
    <w:p>
      <w:pPr>
        <w:pStyle w:val="22"/>
        <w:adjustRightInd w:val="0"/>
        <w:snapToGrid w:val="0"/>
        <w:spacing w:after="0" w:line="308" w:lineRule="auto"/>
        <w:rPr>
          <w:rFonts w:ascii="宋体" w:hAnsi="宋体" w:cs="宋体"/>
        </w:rPr>
      </w:pPr>
      <w:r>
        <w:rPr>
          <w:rFonts w:hint="eastAsia" w:ascii="宋体" w:hAnsi="宋体" w:cs="宋体"/>
        </w:rPr>
        <w:t>吉林省财政厅2022年度全国会计专业技术初、高级资格考试服务</w:t>
      </w:r>
    </w:p>
    <w:p>
      <w:pPr>
        <w:adjustRightInd w:val="0"/>
        <w:snapToGrid w:val="0"/>
        <w:spacing w:line="308" w:lineRule="auto"/>
        <w:rPr>
          <w:rStyle w:val="23"/>
          <w:rFonts w:ascii="宋体" w:hAnsi="宋体" w:cs="宋体"/>
          <w:szCs w:val="24"/>
        </w:rPr>
      </w:pPr>
      <w:r>
        <w:rPr>
          <w:rFonts w:hint="eastAsia" w:ascii="宋体" w:hAnsi="宋体" w:cs="宋体"/>
          <w:sz w:val="24"/>
        </w:rPr>
        <w:t>吉林省财政厅2022年度全国会计专业技术中级资格考试现场技术服务</w:t>
      </w:r>
    </w:p>
    <w:p>
      <w:pPr>
        <w:pStyle w:val="4"/>
        <w:adjustRightInd w:val="0"/>
        <w:snapToGrid w:val="0"/>
        <w:spacing w:line="308" w:lineRule="auto"/>
        <w:rPr>
          <w:rFonts w:ascii="宋体" w:hAnsi="宋体" w:cs="宋体"/>
          <w:szCs w:val="24"/>
        </w:rPr>
      </w:pPr>
      <w:bookmarkStart w:id="33" w:name="_Toc6254"/>
      <w:bookmarkStart w:id="34" w:name="_Toc3865"/>
      <w:bookmarkStart w:id="35" w:name="_Toc32355"/>
      <w:r>
        <w:rPr>
          <w:rStyle w:val="23"/>
          <w:rFonts w:hint="eastAsia" w:ascii="宋体" w:hAnsi="宋体" w:cs="宋体"/>
          <w:b/>
          <w:bCs w:val="0"/>
          <w:szCs w:val="24"/>
        </w:rPr>
        <w:t>（</w:t>
      </w:r>
      <w:r>
        <w:rPr>
          <w:rStyle w:val="23"/>
          <w:rFonts w:hint="eastAsia" w:ascii="宋体" w:hAnsi="宋体" w:cs="宋体"/>
          <w:b/>
          <w:bCs w:val="0"/>
          <w:szCs w:val="24"/>
          <w:lang w:val="en-US" w:eastAsia="zh-CN"/>
        </w:rPr>
        <w:t>七</w:t>
      </w:r>
      <w:r>
        <w:rPr>
          <w:rStyle w:val="23"/>
          <w:rFonts w:hint="eastAsia" w:ascii="宋体" w:hAnsi="宋体" w:cs="宋体"/>
          <w:b/>
          <w:bCs w:val="0"/>
          <w:szCs w:val="24"/>
        </w:rPr>
        <w:t>）综合服务</w:t>
      </w:r>
      <w:bookmarkEnd w:id="33"/>
      <w:bookmarkEnd w:id="34"/>
      <w:r>
        <w:rPr>
          <w:rFonts w:hint="eastAsia" w:ascii="宋体" w:hAnsi="宋体" w:cs="宋体"/>
          <w:color w:val="000000"/>
          <w:kern w:val="0"/>
          <w:szCs w:val="24"/>
          <w:lang w:bidi="ar"/>
        </w:rPr>
        <w:t>案例清单</w:t>
      </w:r>
      <w:bookmarkEnd w:id="35"/>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长春经济技术开发区文教局（杨浦小学、高家小学）书法教室装备采购项目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长春经济技术开发区文教局高家小学智慧黑板采购项目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长春市公共关系学校教学实训电子设备采购项目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长春市宽城区实验小学广播系统采购项目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长春市宽城区实验小学综合性体育馆灯光、音响、彩色 LED 显示屏采购项目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长春市第二中等专科学校便携式录播设备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榆树市人民医院信息安全与数据存储项目采购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长春市第九十七中学 LED 屏采购项目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长春净月高新技术产业开发区第一实验学校智慧教室教学系统采购项目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吉林市第四中学数字化地理教室配置采购项目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吉林银行长春分行国库集中支付系统设备升级改造项目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吉林省长春铁北监狱狱政设施建设项目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长春市实验中学智慧课堂采购项目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长德新区中小学教学装备采购多媒体教室设备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延吉市公路养护检查监管平台项目 </w:t>
      </w:r>
    </w:p>
    <w:p>
      <w:pPr>
        <w:widowControl/>
        <w:adjustRightInd w:val="0"/>
        <w:snapToGrid w:val="0"/>
        <w:spacing w:line="308" w:lineRule="auto"/>
        <w:jc w:val="left"/>
        <w:rPr>
          <w:rFonts w:ascii="宋体" w:hAnsi="宋体" w:cs="宋体"/>
          <w:sz w:val="24"/>
        </w:rPr>
      </w:pPr>
      <w:r>
        <w:rPr>
          <w:rFonts w:hint="eastAsia" w:ascii="宋体" w:hAnsi="宋体" w:cs="宋体"/>
          <w:color w:val="000000"/>
          <w:kern w:val="0"/>
          <w:sz w:val="24"/>
          <w:lang w:bidi="ar"/>
        </w:rPr>
        <w:t xml:space="preserve">长春市双阳区公交系统安全信息平台建设增采项目 </w:t>
      </w:r>
    </w:p>
    <w:p>
      <w:pPr>
        <w:widowControl/>
        <w:adjustRightInd w:val="0"/>
        <w:snapToGrid w:val="0"/>
        <w:spacing w:line="308" w:lineRule="auto"/>
        <w:jc w:val="left"/>
        <w:rPr>
          <w:rFonts w:ascii="宋体" w:hAnsi="宋体" w:cs="宋体"/>
          <w:color w:val="000000"/>
          <w:kern w:val="0"/>
          <w:sz w:val="24"/>
          <w:lang w:bidi="ar"/>
        </w:rPr>
      </w:pPr>
      <w:r>
        <w:rPr>
          <w:rFonts w:hint="eastAsia" w:ascii="宋体" w:hAnsi="宋体" w:cs="宋体"/>
          <w:color w:val="000000"/>
          <w:kern w:val="0"/>
          <w:sz w:val="24"/>
          <w:lang w:bidi="ar"/>
        </w:rPr>
        <w:t xml:space="preserve">吉林大学人行通道测温系统安装工程 </w:t>
      </w:r>
    </w:p>
    <w:p>
      <w:pPr>
        <w:pStyle w:val="4"/>
      </w:pPr>
      <w:bookmarkStart w:id="36" w:name="_Toc129188100"/>
      <w:bookmarkStart w:id="37" w:name="_Toc21972"/>
      <w:r>
        <w:rPr>
          <w:rFonts w:hint="eastAsia"/>
        </w:rPr>
        <w:t>（</w:t>
      </w:r>
      <w:r>
        <w:rPr>
          <w:rFonts w:hint="eastAsia"/>
          <w:lang w:val="en-US" w:eastAsia="zh-CN"/>
        </w:rPr>
        <w:t>八</w:t>
      </w:r>
      <w:r>
        <w:rPr>
          <w:rFonts w:hint="eastAsia"/>
        </w:rPr>
        <w:t>）公司自主研发产品介绍</w:t>
      </w:r>
      <w:bookmarkEnd w:id="36"/>
      <w:bookmarkEnd w:id="37"/>
    </w:p>
    <w:p>
      <w:pPr>
        <w:adjustRightInd w:val="0"/>
        <w:snapToGrid w:val="0"/>
        <w:spacing w:line="360" w:lineRule="auto"/>
        <w:rPr>
          <w:rFonts w:ascii="宋体" w:hAnsi="宋体" w:cs="宋体"/>
          <w:sz w:val="24"/>
        </w:rPr>
      </w:pPr>
      <w:bookmarkStart w:id="38" w:name="_Toc129188101"/>
      <w:r>
        <w:rPr>
          <w:rFonts w:hint="eastAsia" w:ascii="宋体" w:hAnsi="宋体" w:cs="宋体"/>
          <w:sz w:val="24"/>
        </w:rPr>
        <w:t>IDCS信息数据控制与服务系统</w:t>
      </w:r>
      <w:bookmarkEnd w:id="38"/>
    </w:p>
    <w:p>
      <w:pPr>
        <w:adjustRightInd w:val="0"/>
        <w:snapToGrid w:val="0"/>
        <w:spacing w:line="360" w:lineRule="auto"/>
        <w:rPr>
          <w:rFonts w:ascii="宋体" w:hAnsi="宋体" w:cs="宋体"/>
          <w:sz w:val="24"/>
        </w:rPr>
      </w:pPr>
      <w:r>
        <w:rPr>
          <w:rFonts w:hint="eastAsia" w:ascii="宋体" w:hAnsi="宋体" w:cs="宋体"/>
          <w:sz w:val="24"/>
        </w:rPr>
        <w:t>IDCS信息数据控制与服务系统通过物联平台、数据中台建设轻量化数字服务基座，构建新型数据服务生态圈，为物联设备的统一接入、数据融通、各类应用统筹衔接、人员统一认证提供服务支持，并以可视化的方式全景呈现区域态势，帮助用户提升整体运营管控效率、深化数字变革、增强服务能力。</w:t>
      </w:r>
    </w:p>
    <w:p>
      <w:pPr>
        <w:adjustRightInd w:val="0"/>
        <w:snapToGrid w:val="0"/>
        <w:spacing w:line="360" w:lineRule="auto"/>
        <w:rPr>
          <w:rFonts w:ascii="宋体" w:hAnsi="宋体" w:cs="宋体"/>
          <w:sz w:val="24"/>
        </w:rPr>
      </w:pPr>
      <w:bookmarkStart w:id="39" w:name="_Toc129188102"/>
      <w:r>
        <w:rPr>
          <w:rFonts w:hint="eastAsia" w:ascii="宋体" w:hAnsi="宋体" w:cs="宋体"/>
          <w:sz w:val="24"/>
        </w:rPr>
        <w:t>物联平台</w:t>
      </w:r>
      <w:bookmarkEnd w:id="39"/>
    </w:p>
    <w:p>
      <w:pPr>
        <w:adjustRightInd w:val="0"/>
        <w:snapToGrid w:val="0"/>
        <w:spacing w:line="360" w:lineRule="auto"/>
        <w:rPr>
          <w:rFonts w:ascii="宋体" w:hAnsi="宋体" w:cs="宋体"/>
          <w:sz w:val="24"/>
        </w:rPr>
      </w:pPr>
      <w:r>
        <w:rPr>
          <w:rFonts w:hint="eastAsia" w:ascii="宋体" w:hAnsi="宋体" w:cs="宋体"/>
          <w:sz w:val="24"/>
        </w:rPr>
        <w:t>以多年技术积累为基础，形成丰富的物感知模型参数，实现包括车辆道闸、门禁、液位、水压、视频监控、定位设备、人脸识别设备、温感、烟感、智能用电、RFID、广播等不同种类、不同厂商的物联设备的统一接入、统一管理。</w:t>
      </w:r>
    </w:p>
    <w:p>
      <w:pPr>
        <w:adjustRightInd w:val="0"/>
        <w:snapToGrid w:val="0"/>
        <w:spacing w:line="360" w:lineRule="auto"/>
        <w:rPr>
          <w:rFonts w:ascii="宋体" w:hAnsi="宋体" w:cs="宋体"/>
          <w:sz w:val="24"/>
        </w:rPr>
      </w:pPr>
      <w:r>
        <w:rPr>
          <w:rFonts w:hint="eastAsia" w:ascii="宋体" w:hAnsi="宋体" w:cs="宋体"/>
          <w:sz w:val="24"/>
        </w:rPr>
        <w:t>有效打破传统物联设备管理的多系统多应用的复杂性，以开放的平台和协议，实现一套系统即可对现有物联设备的种类、运行态势、监测数据进行可视化的监管和远程控制。</w:t>
      </w:r>
    </w:p>
    <w:p>
      <w:pPr>
        <w:adjustRightInd w:val="0"/>
        <w:snapToGrid w:val="0"/>
        <w:spacing w:line="360" w:lineRule="auto"/>
        <w:rPr>
          <w:rFonts w:ascii="宋体" w:hAnsi="宋体" w:cs="宋体"/>
          <w:sz w:val="24"/>
        </w:rPr>
      </w:pPr>
      <w:bookmarkStart w:id="40" w:name="_Toc129188103"/>
      <w:r>
        <w:rPr>
          <w:rFonts w:hint="eastAsia" w:ascii="宋体" w:hAnsi="宋体" w:cs="宋体"/>
          <w:sz w:val="24"/>
        </w:rPr>
        <w:t>数据中台</w:t>
      </w:r>
      <w:bookmarkEnd w:id="40"/>
    </w:p>
    <w:p>
      <w:pPr>
        <w:adjustRightInd w:val="0"/>
        <w:snapToGrid w:val="0"/>
        <w:spacing w:line="360" w:lineRule="auto"/>
        <w:rPr>
          <w:rFonts w:ascii="宋体" w:hAnsi="宋体" w:cs="宋体"/>
          <w:sz w:val="24"/>
        </w:rPr>
      </w:pPr>
      <w:r>
        <w:rPr>
          <w:rFonts w:hint="eastAsia" w:ascii="宋体" w:hAnsi="宋体" w:cs="宋体"/>
          <w:sz w:val="24"/>
        </w:rPr>
        <w:t>通过接入各系统及交互订阅机制，实现跨部门、跨层级、跨系统的资源及整合，建设数据通路，保障全域业务信息的即时在线、动态流动，并通过孪生服务展示管理区域中的调度情况，使数据和算力得到充分发挥，实现园区的动态治理。</w:t>
      </w:r>
    </w:p>
    <w:p>
      <w:pPr>
        <w:pStyle w:val="4"/>
      </w:pPr>
      <w:bookmarkStart w:id="41" w:name="_Toc129188104"/>
      <w:bookmarkStart w:id="42" w:name="_Toc26776"/>
      <w:r>
        <w:rPr>
          <w:rFonts w:hint="eastAsia"/>
        </w:rPr>
        <w:t>（</w:t>
      </w:r>
      <w:r>
        <w:rPr>
          <w:rFonts w:hint="eastAsia"/>
          <w:lang w:val="en-US" w:eastAsia="zh-CN"/>
        </w:rPr>
        <w:t>九</w:t>
      </w:r>
      <w:r>
        <w:rPr>
          <w:rFonts w:hint="eastAsia"/>
        </w:rPr>
        <w:t>）项目案例</w:t>
      </w:r>
      <w:bookmarkEnd w:id="41"/>
      <w:r>
        <w:rPr>
          <w:rFonts w:hint="eastAsia"/>
        </w:rPr>
        <w:t>截图</w:t>
      </w:r>
      <w:bookmarkEnd w:id="42"/>
    </w:p>
    <w:p>
      <w:pPr>
        <w:pStyle w:val="5"/>
        <w:bidi w:val="0"/>
      </w:pPr>
      <w:bookmarkStart w:id="43" w:name="_Toc129188105"/>
      <w:bookmarkStart w:id="44" w:name="_Toc22327"/>
      <w:r>
        <w:rPr>
          <w:rFonts w:hint="eastAsia"/>
          <w:lang w:val="en-US" w:eastAsia="zh-CN"/>
        </w:rPr>
        <w:t>1.</w:t>
      </w:r>
      <w:r>
        <w:rPr>
          <w:rFonts w:hint="eastAsia"/>
        </w:rPr>
        <w:t>东北师范大学能源管控</w:t>
      </w:r>
      <w:bookmarkEnd w:id="43"/>
      <w:bookmarkEnd w:id="44"/>
    </w:p>
    <w:p>
      <w:pPr>
        <w:adjustRightInd w:val="0"/>
        <w:snapToGrid w:val="0"/>
        <w:spacing w:line="360" w:lineRule="auto"/>
        <w:ind w:firstLine="480" w:firstLineChars="200"/>
        <w:rPr>
          <w:rFonts w:ascii="宋体" w:hAnsi="宋体" w:cs="宋体"/>
          <w:sz w:val="24"/>
        </w:rPr>
      </w:pPr>
      <w:r>
        <w:rPr>
          <w:rFonts w:hint="eastAsia" w:ascii="宋体" w:hAnsi="宋体" w:cs="宋体"/>
          <w:sz w:val="24"/>
        </w:rPr>
        <w:t>本项目以三维可视技术构建场景孪生模型，真实呈现建筑内外景观和结构。</w:t>
      </w:r>
    </w:p>
    <w:p>
      <w:pPr>
        <w:adjustRightInd w:val="0"/>
        <w:snapToGrid w:val="0"/>
        <w:spacing w:line="360" w:lineRule="auto"/>
        <w:ind w:firstLine="480" w:firstLineChars="200"/>
        <w:rPr>
          <w:rFonts w:ascii="宋体" w:hAnsi="宋体" w:cs="宋体"/>
          <w:sz w:val="24"/>
        </w:rPr>
      </w:pPr>
      <w:r>
        <w:rPr>
          <w:rFonts w:hint="eastAsia" w:ascii="宋体" w:hAnsi="宋体" w:cs="宋体"/>
          <w:sz w:val="24"/>
        </w:rPr>
        <w:t>同时，以建筑模型为基础，关联能源监测物联设施，通过可视化，呈现物联设备位置信息、运行信息，并通过图表化的方式呈现能源监测数据，帮助管理者实时掌握全域能源应用态势。</w:t>
      </w:r>
    </w:p>
    <w:p>
      <w:pPr>
        <w:adjustRightInd w:val="0"/>
        <w:snapToGrid w:val="0"/>
        <w:spacing w:line="360" w:lineRule="auto"/>
        <w:rPr>
          <w:rFonts w:ascii="宋体" w:hAnsi="宋体" w:cs="宋体"/>
          <w:b/>
          <w:bCs/>
          <w:sz w:val="24"/>
        </w:rPr>
      </w:pPr>
      <w:bookmarkStart w:id="45" w:name="_Toc129188106"/>
      <w:r>
        <w:rPr>
          <w:rFonts w:hint="eastAsia" w:ascii="宋体" w:hAnsi="宋体" w:cs="宋体"/>
          <w:b/>
          <w:bCs/>
          <w:sz w:val="24"/>
        </w:rPr>
        <w:t>项目截图</w:t>
      </w:r>
      <w:bookmarkEnd w:id="45"/>
    </w:p>
    <w:p>
      <w:pPr>
        <w:adjustRightInd w:val="0"/>
        <w:snapToGrid w:val="0"/>
        <w:spacing w:line="360" w:lineRule="auto"/>
        <w:rPr>
          <w:rFonts w:ascii="宋体" w:hAnsi="宋体" w:cs="宋体"/>
          <w:b/>
          <w:bCs/>
          <w:sz w:val="24"/>
        </w:rPr>
      </w:pPr>
      <w:r>
        <w:rPr>
          <w:rFonts w:hint="eastAsia" w:ascii="宋体" w:hAnsi="宋体" w:cs="宋体"/>
          <w:b/>
          <w:bCs/>
          <w:sz w:val="24"/>
        </w:rPr>
        <w:t>日出特效场景</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2879090"/>
            <wp:effectExtent l="0" t="0" r="6350" b="381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pic:cNvPicPr>
                      <a:picLocks noChangeAspect="1"/>
                    </pic:cNvPicPr>
                  </pic:nvPicPr>
                  <pic:blipFill>
                    <a:blip r:embed="rId50"/>
                    <a:stretch>
                      <a:fillRect/>
                    </a:stretch>
                  </pic:blipFill>
                  <pic:spPr>
                    <a:xfrm>
                      <a:off x="0" y="0"/>
                      <a:ext cx="5759450" cy="2879090"/>
                    </a:xfrm>
                    <a:prstGeom prst="rect">
                      <a:avLst/>
                    </a:prstGeom>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阴天特效场景</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2729865"/>
            <wp:effectExtent l="0" t="0" r="6350" b="635"/>
            <wp:docPr id="711" name="图片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图片 711"/>
                    <pic:cNvPicPr>
                      <a:picLocks noChangeAspect="1"/>
                    </pic:cNvPicPr>
                  </pic:nvPicPr>
                  <pic:blipFill>
                    <a:blip r:embed="rId51"/>
                    <a:stretch>
                      <a:fillRect/>
                    </a:stretch>
                  </pic:blipFill>
                  <pic:spPr>
                    <a:xfrm>
                      <a:off x="0" y="0"/>
                      <a:ext cx="5759450" cy="2729865"/>
                    </a:xfrm>
                    <a:prstGeom prst="rect">
                      <a:avLst/>
                    </a:prstGeom>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夜晚特效场景</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645535"/>
            <wp:effectExtent l="0" t="0" r="6350" b="12065"/>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pic:cNvPicPr>
                  </pic:nvPicPr>
                  <pic:blipFill>
                    <a:blip r:embed="rId52"/>
                    <a:stretch>
                      <a:fillRect/>
                    </a:stretch>
                  </pic:blipFill>
                  <pic:spPr>
                    <a:xfrm>
                      <a:off x="0" y="0"/>
                      <a:ext cx="5759450" cy="3645535"/>
                    </a:xfrm>
                    <a:prstGeom prst="rect">
                      <a:avLst/>
                    </a:prstGeom>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建筑楼层场景</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4346575"/>
            <wp:effectExtent l="0" t="0" r="6350" b="9525"/>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pic:cNvPicPr>
                  </pic:nvPicPr>
                  <pic:blipFill>
                    <a:blip r:embed="rId53"/>
                    <a:stretch>
                      <a:fillRect/>
                    </a:stretch>
                  </pic:blipFill>
                  <pic:spPr>
                    <a:xfrm>
                      <a:off x="0" y="0"/>
                      <a:ext cx="5759450" cy="4346575"/>
                    </a:xfrm>
                    <a:prstGeom prst="rect">
                      <a:avLst/>
                    </a:prstGeom>
                  </pic:spPr>
                </pic:pic>
              </a:graphicData>
            </a:graphic>
          </wp:inline>
        </w:drawing>
      </w:r>
    </w:p>
    <w:p>
      <w:pPr>
        <w:adjustRightInd w:val="0"/>
        <w:snapToGrid w:val="0"/>
        <w:spacing w:line="360" w:lineRule="auto"/>
        <w:rPr>
          <w:rFonts w:ascii="宋体" w:hAnsi="宋体" w:cs="宋体"/>
          <w:sz w:val="24"/>
        </w:rPr>
      </w:pPr>
      <w:r>
        <w:rPr>
          <w:rFonts w:hint="eastAsia" w:ascii="宋体" w:hAnsi="宋体" w:cs="宋体"/>
          <w:sz w:val="24"/>
        </w:rPr>
        <w:br w:type="page"/>
      </w:r>
    </w:p>
    <w:p>
      <w:pPr>
        <w:pStyle w:val="5"/>
        <w:bidi w:val="0"/>
      </w:pPr>
      <w:bookmarkStart w:id="46" w:name="_Toc129188107"/>
      <w:bookmarkStart w:id="47" w:name="_Toc7"/>
      <w:r>
        <w:rPr>
          <w:rFonts w:hint="eastAsia"/>
          <w:lang w:val="en-US" w:eastAsia="zh-CN"/>
        </w:rPr>
        <w:t>2.</w:t>
      </w:r>
      <w:r>
        <w:rPr>
          <w:rFonts w:hint="eastAsia"/>
        </w:rPr>
        <w:t>长春汽车高等专科学校智慧安全管理平台</w:t>
      </w:r>
      <w:bookmarkEnd w:id="46"/>
      <w:bookmarkEnd w:id="47"/>
    </w:p>
    <w:p>
      <w:pPr>
        <w:adjustRightInd w:val="0"/>
        <w:snapToGrid w:val="0"/>
        <w:spacing w:line="360" w:lineRule="auto"/>
        <w:ind w:firstLine="480" w:firstLineChars="200"/>
        <w:rPr>
          <w:rFonts w:ascii="宋体" w:hAnsi="宋体" w:cs="宋体"/>
          <w:sz w:val="24"/>
        </w:rPr>
      </w:pPr>
      <w:r>
        <w:rPr>
          <w:rFonts w:hint="eastAsia" w:ascii="宋体" w:hAnsi="宋体" w:cs="宋体"/>
          <w:sz w:val="24"/>
        </w:rPr>
        <w:t>本项目通过在长春汽车高等专科学校部署校园安全管控系统，通过数字化的方式，帮助学校提升安全管理效率，降低安全管理成本。</w:t>
      </w:r>
    </w:p>
    <w:p>
      <w:pPr>
        <w:adjustRightInd w:val="0"/>
        <w:snapToGrid w:val="0"/>
        <w:spacing w:line="360" w:lineRule="auto"/>
        <w:ind w:firstLine="480" w:firstLineChars="200"/>
        <w:rPr>
          <w:rFonts w:ascii="宋体" w:hAnsi="宋体" w:cs="宋体"/>
          <w:sz w:val="24"/>
        </w:rPr>
      </w:pPr>
      <w:r>
        <w:rPr>
          <w:rFonts w:hint="eastAsia" w:ascii="宋体" w:hAnsi="宋体" w:cs="宋体"/>
          <w:sz w:val="24"/>
        </w:rPr>
        <w:t>本项目首先为学校建设三维场景模型，并通过三维可视模型，为学校提供物联设备可视、告警可视、数据可视、应急指挥可视等服务；</w:t>
      </w:r>
    </w:p>
    <w:p>
      <w:pPr>
        <w:adjustRightInd w:val="0"/>
        <w:snapToGrid w:val="0"/>
        <w:spacing w:line="360" w:lineRule="auto"/>
        <w:ind w:firstLine="480" w:firstLineChars="200"/>
        <w:rPr>
          <w:rFonts w:ascii="宋体" w:hAnsi="宋体" w:cs="宋体"/>
          <w:sz w:val="24"/>
        </w:rPr>
      </w:pPr>
      <w:r>
        <w:rPr>
          <w:rFonts w:hint="eastAsia" w:ascii="宋体" w:hAnsi="宋体" w:cs="宋体"/>
          <w:sz w:val="24"/>
        </w:rPr>
        <w:t>其次，本项目为学校搭建安全管理平台，针对日常出入校管理、返校、访客、车辆、考评、巡更巡检、食品安全、设施管理、隐患处理等工作进行智慧化管理和运营服务。</w:t>
      </w:r>
    </w:p>
    <w:p>
      <w:pPr>
        <w:adjustRightInd w:val="0"/>
        <w:snapToGrid w:val="0"/>
        <w:spacing w:line="360" w:lineRule="auto"/>
        <w:rPr>
          <w:rFonts w:ascii="宋体" w:hAnsi="宋体" w:cs="宋体"/>
          <w:b/>
          <w:bCs/>
          <w:sz w:val="24"/>
        </w:rPr>
      </w:pPr>
      <w:bookmarkStart w:id="48" w:name="_Toc129188108"/>
      <w:r>
        <w:rPr>
          <w:rFonts w:hint="eastAsia" w:ascii="宋体" w:hAnsi="宋体" w:cs="宋体"/>
          <w:b/>
          <w:bCs/>
          <w:sz w:val="24"/>
        </w:rPr>
        <w:t>项目截图</w:t>
      </w:r>
      <w:bookmarkEnd w:id="48"/>
    </w:p>
    <w:p>
      <w:pPr>
        <w:adjustRightInd w:val="0"/>
        <w:snapToGrid w:val="0"/>
        <w:spacing w:line="360" w:lineRule="auto"/>
        <w:rPr>
          <w:rFonts w:ascii="宋体" w:hAnsi="宋体" w:cs="宋体"/>
          <w:b/>
          <w:bCs/>
          <w:sz w:val="24"/>
        </w:rPr>
      </w:pPr>
      <w:r>
        <w:rPr>
          <w:rFonts w:hint="eastAsia" w:ascii="宋体" w:hAnsi="宋体" w:cs="宋体"/>
          <w:b/>
          <w:bCs/>
          <w:sz w:val="24"/>
        </w:rPr>
        <w:t>指挥中心——全域可视——显示端</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2568575"/>
            <wp:effectExtent l="0" t="0" r="6350" b="952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759450" cy="2568575"/>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控制端</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2700655"/>
            <wp:effectExtent l="0" t="0" r="6350" b="4445"/>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759450" cy="2700655"/>
                    </a:xfrm>
                    <a:prstGeom prst="rect">
                      <a:avLst/>
                    </a:prstGeom>
                    <a:noFill/>
                    <a:ln>
                      <a:noFill/>
                    </a:ln>
                  </pic:spPr>
                </pic:pic>
              </a:graphicData>
            </a:graphic>
          </wp:inline>
        </w:drawing>
      </w:r>
    </w:p>
    <w:p>
      <w:pPr>
        <w:adjustRightInd w:val="0"/>
        <w:snapToGrid w:val="0"/>
        <w:spacing w:line="360" w:lineRule="auto"/>
        <w:rPr>
          <w:rFonts w:ascii="宋体" w:hAnsi="宋体" w:cs="宋体"/>
          <w:sz w:val="24"/>
        </w:rPr>
      </w:pPr>
    </w:p>
    <w:p>
      <w:pPr>
        <w:adjustRightInd w:val="0"/>
        <w:snapToGrid w:val="0"/>
        <w:spacing w:line="360" w:lineRule="auto"/>
        <w:rPr>
          <w:rFonts w:ascii="宋体" w:hAnsi="宋体" w:cs="宋体"/>
          <w:b/>
          <w:bCs/>
          <w:sz w:val="24"/>
        </w:rPr>
      </w:pPr>
      <w:r>
        <w:rPr>
          <w:rFonts w:hint="eastAsia" w:ascii="宋体" w:hAnsi="宋体" w:cs="宋体"/>
          <w:b/>
          <w:bCs/>
          <w:sz w:val="24"/>
        </w:rPr>
        <w:t>信息调取-控制端</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4078605"/>
            <wp:effectExtent l="0" t="0" r="6350" b="10795"/>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759450" cy="4078605"/>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楼层查看-控制端</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860165"/>
            <wp:effectExtent l="0" t="0" r="6350" b="635"/>
            <wp:docPr id="712" name="图片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图片 7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759450" cy="3860165"/>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告警联动显示端</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882390"/>
            <wp:effectExtent l="0" t="0" r="6350" b="3810"/>
            <wp:docPr id="713" name="图片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713"/>
                    <pic:cNvPicPr>
                      <a:picLocks noChangeAspect="1"/>
                    </pic:cNvPicPr>
                  </pic:nvPicPr>
                  <pic:blipFill>
                    <a:blip r:embed="rId58"/>
                    <a:stretch>
                      <a:fillRect/>
                    </a:stretch>
                  </pic:blipFill>
                  <pic:spPr>
                    <a:xfrm>
                      <a:off x="0" y="0"/>
                      <a:ext cx="5759450" cy="3882390"/>
                    </a:xfrm>
                    <a:prstGeom prst="rect">
                      <a:avLst/>
                    </a:prstGeom>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控制端</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968750"/>
            <wp:effectExtent l="0" t="0" r="6350" b="6350"/>
            <wp:docPr id="714" name="图片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图片 71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759450" cy="3968750"/>
                    </a:xfrm>
                    <a:prstGeom prst="rect">
                      <a:avLst/>
                    </a:prstGeom>
                    <a:noFill/>
                    <a:ln>
                      <a:noFill/>
                    </a:ln>
                  </pic:spPr>
                </pic:pic>
              </a:graphicData>
            </a:graphic>
          </wp:inline>
        </w:drawing>
      </w:r>
    </w:p>
    <w:p>
      <w:pPr>
        <w:adjustRightInd w:val="0"/>
        <w:snapToGrid w:val="0"/>
        <w:spacing w:line="360" w:lineRule="auto"/>
        <w:rPr>
          <w:rFonts w:ascii="宋体" w:hAnsi="宋体" w:cs="宋体"/>
          <w:sz w:val="24"/>
        </w:rPr>
      </w:pPr>
    </w:p>
    <w:p>
      <w:pPr>
        <w:adjustRightInd w:val="0"/>
        <w:snapToGrid w:val="0"/>
        <w:spacing w:line="360" w:lineRule="auto"/>
        <w:rPr>
          <w:rFonts w:ascii="宋体" w:hAnsi="宋体" w:cs="宋体"/>
          <w:b/>
          <w:bCs/>
          <w:sz w:val="24"/>
        </w:rPr>
      </w:pPr>
      <w:r>
        <w:rPr>
          <w:rFonts w:hint="eastAsia" w:ascii="宋体" w:hAnsi="宋体" w:cs="宋体"/>
          <w:b/>
          <w:bCs/>
          <w:sz w:val="24"/>
        </w:rPr>
        <w:t>应急预案</w:t>
      </w:r>
    </w:p>
    <w:p>
      <w:pPr>
        <w:adjustRightInd w:val="0"/>
        <w:snapToGrid w:val="0"/>
        <w:spacing w:line="360" w:lineRule="auto"/>
        <w:rPr>
          <w:rFonts w:ascii="宋体" w:hAnsi="宋体" w:cs="宋体"/>
          <w:b/>
          <w:bCs/>
          <w:sz w:val="24"/>
        </w:rPr>
      </w:pPr>
      <w:r>
        <w:rPr>
          <w:rFonts w:hint="eastAsia" w:ascii="宋体" w:hAnsi="宋体" w:cs="宋体"/>
          <w:b/>
          <w:bCs/>
          <w:sz w:val="24"/>
        </w:rPr>
        <w:t>显示端</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2242820"/>
            <wp:effectExtent l="0" t="0" r="6350" b="5080"/>
            <wp:docPr id="715" name="图片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图片 715"/>
                    <pic:cNvPicPr>
                      <a:picLocks noChangeAspect="1"/>
                    </pic:cNvPicPr>
                  </pic:nvPicPr>
                  <pic:blipFill>
                    <a:blip r:embed="rId60"/>
                    <a:stretch>
                      <a:fillRect/>
                    </a:stretch>
                  </pic:blipFill>
                  <pic:spPr>
                    <a:xfrm>
                      <a:off x="0" y="0"/>
                      <a:ext cx="5759450" cy="2242820"/>
                    </a:xfrm>
                    <a:prstGeom prst="rect">
                      <a:avLst/>
                    </a:prstGeom>
                  </pic:spPr>
                </pic:pic>
              </a:graphicData>
            </a:graphic>
          </wp:inline>
        </w:drawing>
      </w:r>
    </w:p>
    <w:p>
      <w:pPr>
        <w:adjustRightInd w:val="0"/>
        <w:snapToGrid w:val="0"/>
        <w:spacing w:line="360" w:lineRule="auto"/>
        <w:rPr>
          <w:rFonts w:ascii="宋体" w:hAnsi="宋体" w:cs="宋体"/>
          <w:sz w:val="24"/>
        </w:rPr>
      </w:pPr>
      <w:r>
        <w:rPr>
          <w:rFonts w:hint="eastAsia" w:ascii="宋体" w:hAnsi="宋体" w:cs="宋体"/>
          <w:b/>
          <w:bCs/>
          <w:sz w:val="24"/>
        </w:rPr>
        <w:t>控制端</w:t>
      </w:r>
      <w:r>
        <w:rPr>
          <w:rFonts w:hint="eastAsia" w:ascii="宋体" w:hAnsi="宋体" w:cs="宋体"/>
          <w:sz w:val="24"/>
        </w:rPr>
        <w:br w:type="textWrapping"/>
      </w:r>
      <w:r>
        <w:rPr>
          <w:rFonts w:hint="eastAsia" w:ascii="宋体" w:hAnsi="宋体" w:cs="宋体"/>
          <w:sz w:val="24"/>
        </w:rPr>
        <w:drawing>
          <wp:inline distT="0" distB="0" distL="0" distR="0">
            <wp:extent cx="5759450" cy="2426970"/>
            <wp:effectExtent l="0" t="0" r="6350" b="11430"/>
            <wp:docPr id="716" name="图片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716"/>
                    <pic:cNvPicPr>
                      <a:picLocks noChangeAspect="1"/>
                    </pic:cNvPicPr>
                  </pic:nvPicPr>
                  <pic:blipFill>
                    <a:blip r:embed="rId61"/>
                    <a:stretch>
                      <a:fillRect/>
                    </a:stretch>
                  </pic:blipFill>
                  <pic:spPr>
                    <a:xfrm>
                      <a:off x="0" y="0"/>
                      <a:ext cx="5759450" cy="2426970"/>
                    </a:xfrm>
                    <a:prstGeom prst="rect">
                      <a:avLst/>
                    </a:prstGeom>
                  </pic:spPr>
                </pic:pic>
              </a:graphicData>
            </a:graphic>
          </wp:inline>
        </w:drawing>
      </w:r>
    </w:p>
    <w:p>
      <w:pPr>
        <w:adjustRightInd w:val="0"/>
        <w:snapToGrid w:val="0"/>
        <w:spacing w:line="360" w:lineRule="auto"/>
        <w:rPr>
          <w:rFonts w:ascii="宋体" w:hAnsi="宋体" w:cs="宋体"/>
          <w:sz w:val="24"/>
        </w:rPr>
      </w:pPr>
      <w:r>
        <w:rPr>
          <w:rFonts w:hint="eastAsia" w:ascii="宋体" w:hAnsi="宋体" w:cs="宋体"/>
          <w:sz w:val="24"/>
        </w:rPr>
        <w:t>业务系统</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2691765"/>
            <wp:effectExtent l="0" t="0" r="6350" b="635"/>
            <wp:docPr id="717" name="图片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717"/>
                    <pic:cNvPicPr>
                      <a:picLocks noChangeAspect="1"/>
                    </pic:cNvPicPr>
                  </pic:nvPicPr>
                  <pic:blipFill>
                    <a:blip r:embed="rId62"/>
                    <a:stretch>
                      <a:fillRect/>
                    </a:stretch>
                  </pic:blipFill>
                  <pic:spPr>
                    <a:xfrm>
                      <a:off x="0" y="0"/>
                      <a:ext cx="5759450" cy="2691765"/>
                    </a:xfrm>
                    <a:prstGeom prst="rect">
                      <a:avLst/>
                    </a:prstGeom>
                  </pic:spPr>
                </pic:pic>
              </a:graphicData>
            </a:graphic>
          </wp:inline>
        </w:drawing>
      </w:r>
    </w:p>
    <w:p>
      <w:pPr>
        <w:pStyle w:val="5"/>
        <w:bidi w:val="0"/>
      </w:pPr>
      <w:bookmarkStart w:id="49" w:name="_Toc129188109"/>
      <w:bookmarkStart w:id="50" w:name="_Toc11071"/>
      <w:r>
        <w:rPr>
          <w:rFonts w:hint="eastAsia"/>
          <w:lang w:val="en-US" w:eastAsia="zh-CN"/>
        </w:rPr>
        <w:t>4.</w:t>
      </w:r>
      <w:r>
        <w:rPr>
          <w:rFonts w:hint="eastAsia"/>
        </w:rPr>
        <w:t>虚拟仿真教学平台</w:t>
      </w:r>
      <w:bookmarkEnd w:id="49"/>
      <w:bookmarkEnd w:id="50"/>
    </w:p>
    <w:p>
      <w:pPr>
        <w:adjustRightInd w:val="0"/>
        <w:snapToGrid w:val="0"/>
        <w:spacing w:line="360" w:lineRule="auto"/>
        <w:ind w:firstLine="480" w:firstLineChars="200"/>
        <w:rPr>
          <w:rFonts w:ascii="宋体" w:hAnsi="宋体" w:cs="宋体"/>
          <w:sz w:val="24"/>
        </w:rPr>
      </w:pPr>
      <w:r>
        <w:rPr>
          <w:rFonts w:hint="eastAsia" w:ascii="宋体" w:hAnsi="宋体" w:cs="宋体"/>
          <w:sz w:val="24"/>
        </w:rPr>
        <w:t>本项目通过三维建模及VR技术，根据课程教学材料，针对多康复训练学科创建VR实训课件，实现教师通过VR向学生进行实例演示讲解、学生通过VR系统进行模拟仿真训练。</w:t>
      </w:r>
    </w:p>
    <w:p>
      <w:pPr>
        <w:adjustRightInd w:val="0"/>
        <w:snapToGrid w:val="0"/>
        <w:spacing w:line="360" w:lineRule="auto"/>
        <w:rPr>
          <w:rFonts w:ascii="宋体" w:hAnsi="宋体" w:cs="宋体"/>
          <w:b/>
          <w:bCs/>
          <w:sz w:val="24"/>
        </w:rPr>
      </w:pPr>
      <w:bookmarkStart w:id="51" w:name="_Toc129188110"/>
      <w:r>
        <w:rPr>
          <w:rFonts w:hint="eastAsia" w:ascii="宋体" w:hAnsi="宋体" w:cs="宋体"/>
          <w:b/>
          <w:bCs/>
          <w:sz w:val="24"/>
        </w:rPr>
        <w:t>项目截图</w:t>
      </w:r>
      <w:bookmarkEnd w:id="51"/>
    </w:p>
    <w:p>
      <w:pPr>
        <w:adjustRightInd w:val="0"/>
        <w:snapToGrid w:val="0"/>
        <w:spacing w:line="360" w:lineRule="auto"/>
        <w:rPr>
          <w:rFonts w:ascii="宋体" w:hAnsi="宋体" w:cs="宋体"/>
          <w:b/>
          <w:bCs/>
          <w:sz w:val="24"/>
        </w:rPr>
      </w:pPr>
      <w:r>
        <w:rPr>
          <w:rFonts w:hint="eastAsia" w:ascii="宋体" w:hAnsi="宋体" w:cs="宋体"/>
          <w:b/>
          <w:bCs/>
          <w:sz w:val="24"/>
        </w:rPr>
        <w:t>器官课程</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2987040"/>
            <wp:effectExtent l="0" t="0" r="6350" b="10160"/>
            <wp:docPr id="718" name="图片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图片 71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5759450" cy="2987040"/>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健康检查</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845560"/>
            <wp:effectExtent l="0" t="0" r="6350" b="2540"/>
            <wp:docPr id="719" name="图片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7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759450" cy="3845560"/>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解剖实训</w:t>
      </w:r>
    </w:p>
    <w:p>
      <w:pPr>
        <w:adjustRightInd w:val="0"/>
        <w:snapToGrid w:val="0"/>
        <w:spacing w:line="360" w:lineRule="auto"/>
        <w:rPr>
          <w:rFonts w:ascii="宋体" w:hAnsi="宋体" w:cs="宋体"/>
          <w:b/>
          <w:bCs/>
          <w:sz w:val="24"/>
        </w:rPr>
      </w:pPr>
      <w:r>
        <w:rPr>
          <w:rFonts w:hint="eastAsia" w:ascii="宋体" w:hAnsi="宋体" w:cs="宋体"/>
          <w:b/>
          <w:bCs/>
          <w:sz w:val="24"/>
        </w:rPr>
        <w:t>全身结构</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778250"/>
            <wp:effectExtent l="0" t="0" r="6350" b="6350"/>
            <wp:docPr id="720" name="图片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图片 72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759450" cy="3778250"/>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局部关节</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4013835"/>
            <wp:effectExtent l="0" t="0" r="6350" b="12065"/>
            <wp:docPr id="721" name="图片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图片 7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759450" cy="4013835"/>
                    </a:xfrm>
                    <a:prstGeom prst="rect">
                      <a:avLst/>
                    </a:prstGeom>
                    <a:noFill/>
                    <a:ln>
                      <a:noFill/>
                    </a:ln>
                  </pic:spPr>
                </pic:pic>
              </a:graphicData>
            </a:graphic>
          </wp:inline>
        </w:drawing>
      </w:r>
    </w:p>
    <w:p>
      <w:pPr>
        <w:pStyle w:val="5"/>
        <w:bidi w:val="0"/>
      </w:pPr>
      <w:bookmarkStart w:id="52" w:name="_Toc129188111"/>
      <w:bookmarkStart w:id="53" w:name="_Toc28044"/>
      <w:r>
        <w:rPr>
          <w:rFonts w:hint="eastAsia"/>
          <w:lang w:val="en-US" w:eastAsia="zh-CN"/>
        </w:rPr>
        <w:t>5.</w:t>
      </w:r>
      <w:r>
        <w:rPr>
          <w:rFonts w:hint="eastAsia"/>
        </w:rPr>
        <w:t>机械工业第九设计院</w:t>
      </w:r>
      <w:bookmarkEnd w:id="52"/>
      <w:bookmarkEnd w:id="53"/>
    </w:p>
    <w:p>
      <w:pPr>
        <w:adjustRightInd w:val="0"/>
        <w:snapToGrid w:val="0"/>
        <w:spacing w:line="360" w:lineRule="auto"/>
        <w:ind w:firstLine="480" w:firstLineChars="200"/>
        <w:rPr>
          <w:rFonts w:ascii="宋体" w:hAnsi="宋体" w:cs="宋体"/>
          <w:sz w:val="24"/>
        </w:rPr>
      </w:pPr>
      <w:r>
        <w:rPr>
          <w:rFonts w:hint="eastAsia" w:ascii="宋体" w:hAnsi="宋体" w:cs="宋体"/>
          <w:sz w:val="24"/>
        </w:rPr>
        <w:t>本项目通过三维可视建模，帮助机械工业第九设计院建设高保真的室内外模型，真实还原建筑内容面貌。同时，结合VR应用，实现会议室、展厅等处的VR视角预览，并关联摄像头，支持通过VR眼镜实时观看监控摄像画面。</w:t>
      </w:r>
    </w:p>
    <w:p>
      <w:pPr>
        <w:adjustRightInd w:val="0"/>
        <w:snapToGrid w:val="0"/>
        <w:spacing w:line="360" w:lineRule="auto"/>
        <w:rPr>
          <w:rFonts w:ascii="宋体" w:hAnsi="宋体" w:cs="宋体"/>
          <w:b/>
          <w:bCs/>
          <w:sz w:val="24"/>
        </w:rPr>
      </w:pPr>
      <w:bookmarkStart w:id="54" w:name="_Toc129188112"/>
      <w:r>
        <w:rPr>
          <w:rFonts w:hint="eastAsia" w:ascii="宋体" w:hAnsi="宋体" w:cs="宋体"/>
          <w:b/>
          <w:bCs/>
          <w:sz w:val="24"/>
        </w:rPr>
        <w:t>项目截图</w:t>
      </w:r>
      <w:bookmarkEnd w:id="54"/>
    </w:p>
    <w:p>
      <w:pPr>
        <w:adjustRightInd w:val="0"/>
        <w:snapToGrid w:val="0"/>
        <w:spacing w:line="360" w:lineRule="auto"/>
        <w:rPr>
          <w:rFonts w:ascii="宋体" w:hAnsi="宋体" w:cs="宋体"/>
          <w:b/>
          <w:bCs/>
          <w:sz w:val="24"/>
        </w:rPr>
      </w:pPr>
      <w:r>
        <w:rPr>
          <w:rFonts w:hint="eastAsia" w:ascii="宋体" w:hAnsi="宋体" w:cs="宋体"/>
          <w:b/>
          <w:bCs/>
          <w:sz w:val="24"/>
        </w:rPr>
        <w:t>可视园区</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554095"/>
            <wp:effectExtent l="0" t="0" r="6350" b="1905"/>
            <wp:docPr id="722"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7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759450" cy="3554095"/>
                    </a:xfrm>
                    <a:prstGeom prst="rect">
                      <a:avLst/>
                    </a:prstGeom>
                    <a:noFill/>
                    <a:ln>
                      <a:noFill/>
                    </a:ln>
                  </pic:spPr>
                </pic:pic>
              </a:graphicData>
            </a:graphic>
          </wp:inline>
        </w:drawing>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340735"/>
            <wp:effectExtent l="0" t="0" r="6350" b="12065"/>
            <wp:docPr id="723"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图片 72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759450" cy="3340735"/>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走廊展厅</w:t>
      </w:r>
    </w:p>
    <w:p>
      <w:pPr>
        <w:adjustRightInd w:val="0"/>
        <w:snapToGrid w:val="0"/>
        <w:spacing w:line="360" w:lineRule="auto"/>
        <w:rPr>
          <w:rFonts w:ascii="宋体" w:hAnsi="宋体" w:cs="宋体"/>
          <w:b/>
          <w:bCs/>
          <w:sz w:val="24"/>
        </w:rPr>
      </w:pPr>
      <w:r>
        <w:rPr>
          <w:rFonts w:hint="eastAsia" w:ascii="宋体" w:hAnsi="宋体" w:cs="宋体"/>
          <w:b/>
          <w:bCs/>
          <w:sz w:val="24"/>
        </w:rPr>
        <w:drawing>
          <wp:inline distT="0" distB="0" distL="0" distR="0">
            <wp:extent cx="5759450" cy="2475865"/>
            <wp:effectExtent l="0" t="0" r="6350" b="635"/>
            <wp:docPr id="724"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图片 72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759450" cy="2475865"/>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drawing>
          <wp:inline distT="0" distB="0" distL="0" distR="0">
            <wp:extent cx="5759450" cy="2521585"/>
            <wp:effectExtent l="0" t="0" r="6350" b="5715"/>
            <wp:docPr id="725" name="图片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7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759450" cy="2521585"/>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办公室</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2879090"/>
            <wp:effectExtent l="0" t="0" r="6350" b="3810"/>
            <wp:docPr id="726" name="图片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图片 72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759450" cy="2879090"/>
                    </a:xfrm>
                    <a:prstGeom prst="rect">
                      <a:avLst/>
                    </a:prstGeom>
                    <a:noFill/>
                    <a:ln>
                      <a:noFill/>
                    </a:ln>
                  </pic:spPr>
                </pic:pic>
              </a:graphicData>
            </a:graphic>
          </wp:inline>
        </w:drawing>
      </w:r>
    </w:p>
    <w:p>
      <w:pPr>
        <w:pStyle w:val="5"/>
        <w:bidi w:val="0"/>
      </w:pPr>
      <w:bookmarkStart w:id="55" w:name="_Toc129188113"/>
      <w:bookmarkStart w:id="56" w:name="_Toc31730"/>
      <w:r>
        <w:rPr>
          <w:rFonts w:hint="eastAsia"/>
          <w:lang w:val="en-US" w:eastAsia="zh-CN"/>
        </w:rPr>
        <w:t>6.</w:t>
      </w:r>
      <w:r>
        <w:rPr>
          <w:rFonts w:hint="eastAsia"/>
        </w:rPr>
        <w:t>蓝迪工厂</w:t>
      </w:r>
      <w:bookmarkEnd w:id="55"/>
      <w:bookmarkEnd w:id="56"/>
    </w:p>
    <w:p>
      <w:pPr>
        <w:adjustRightInd w:val="0"/>
        <w:snapToGrid w:val="0"/>
        <w:spacing w:line="360" w:lineRule="auto"/>
        <w:ind w:firstLine="480" w:firstLineChars="200"/>
        <w:rPr>
          <w:rFonts w:ascii="宋体" w:hAnsi="宋体" w:cs="宋体"/>
          <w:sz w:val="24"/>
        </w:rPr>
      </w:pPr>
      <w:r>
        <w:rPr>
          <w:rFonts w:hint="eastAsia" w:ascii="宋体" w:hAnsi="宋体" w:cs="宋体"/>
          <w:sz w:val="24"/>
        </w:rPr>
        <w:t>本项目通过三维建模，为蓝迪工厂进行生产车间的室内建模，真实还原车间内部布局，包括门窗、走廊、立柱、房间布局及生产设备布局，帮助管理者通过可视化的平面视角查看车间内部各种布局的状态。</w:t>
      </w:r>
    </w:p>
    <w:p>
      <w:pPr>
        <w:adjustRightInd w:val="0"/>
        <w:snapToGrid w:val="0"/>
        <w:spacing w:line="360" w:lineRule="auto"/>
        <w:rPr>
          <w:rFonts w:ascii="宋体" w:hAnsi="宋体" w:cs="宋体"/>
          <w:b/>
          <w:bCs/>
          <w:sz w:val="24"/>
        </w:rPr>
      </w:pPr>
      <w:bookmarkStart w:id="57" w:name="_Toc129188114"/>
      <w:r>
        <w:rPr>
          <w:rFonts w:hint="eastAsia" w:ascii="宋体" w:hAnsi="宋体" w:cs="宋体"/>
          <w:b/>
          <w:bCs/>
          <w:sz w:val="24"/>
        </w:rPr>
        <w:t>项目截图</w:t>
      </w:r>
      <w:bookmarkEnd w:id="57"/>
    </w:p>
    <w:p>
      <w:pPr>
        <w:adjustRightInd w:val="0"/>
        <w:snapToGrid w:val="0"/>
        <w:spacing w:line="360" w:lineRule="auto"/>
        <w:rPr>
          <w:rFonts w:ascii="宋体" w:hAnsi="宋体" w:cs="宋体"/>
          <w:b/>
          <w:bCs/>
          <w:sz w:val="24"/>
        </w:rPr>
      </w:pPr>
      <w:r>
        <w:rPr>
          <w:rFonts w:hint="eastAsia" w:ascii="宋体" w:hAnsi="宋体" w:cs="宋体"/>
          <w:b/>
          <w:bCs/>
          <w:sz w:val="24"/>
        </w:rPr>
        <w:t>可视园区</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273425"/>
            <wp:effectExtent l="0" t="0" r="6350" b="3175"/>
            <wp:docPr id="727" name="图片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图片 7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759450" cy="3273425"/>
                    </a:xfrm>
                    <a:prstGeom prst="rect">
                      <a:avLst/>
                    </a:prstGeom>
                    <a:noFill/>
                    <a:ln>
                      <a:noFill/>
                    </a:ln>
                  </pic:spPr>
                </pic:pic>
              </a:graphicData>
            </a:graphic>
          </wp:inline>
        </w:drawing>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488055"/>
            <wp:effectExtent l="0" t="0" r="6350" b="4445"/>
            <wp:docPr id="728" name="图片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72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759450" cy="3488055"/>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厂区设备</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921125"/>
            <wp:effectExtent l="0" t="0" r="6350" b="3175"/>
            <wp:docPr id="729" name="图片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图片 72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759450" cy="3921125"/>
                    </a:xfrm>
                    <a:prstGeom prst="rect">
                      <a:avLst/>
                    </a:prstGeom>
                    <a:noFill/>
                    <a:ln>
                      <a:noFill/>
                    </a:ln>
                  </pic:spPr>
                </pic:pic>
              </a:graphicData>
            </a:graphic>
          </wp:inline>
        </w:drawing>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4017645"/>
            <wp:effectExtent l="0" t="0" r="6350" b="8255"/>
            <wp:docPr id="730" name="图片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图片 73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759450" cy="4017645"/>
                    </a:xfrm>
                    <a:prstGeom prst="rect">
                      <a:avLst/>
                    </a:prstGeom>
                    <a:noFill/>
                    <a:ln>
                      <a:noFill/>
                    </a:ln>
                  </pic:spPr>
                </pic:pic>
              </a:graphicData>
            </a:graphic>
          </wp:inline>
        </w:drawing>
      </w:r>
    </w:p>
    <w:p>
      <w:pPr>
        <w:adjustRightInd w:val="0"/>
        <w:snapToGrid w:val="0"/>
        <w:spacing w:line="360" w:lineRule="auto"/>
        <w:rPr>
          <w:rFonts w:ascii="宋体" w:hAnsi="宋体" w:cs="宋体"/>
          <w:sz w:val="24"/>
        </w:rPr>
      </w:pPr>
      <w:r>
        <w:rPr>
          <w:rFonts w:hint="eastAsia" w:ascii="宋体" w:hAnsi="宋体" w:cs="宋体"/>
          <w:sz w:val="24"/>
        </w:rPr>
        <w:br w:type="page"/>
      </w:r>
    </w:p>
    <w:p>
      <w:pPr>
        <w:pStyle w:val="5"/>
        <w:bidi w:val="0"/>
      </w:pPr>
      <w:bookmarkStart w:id="58" w:name="_Toc11595"/>
      <w:bookmarkStart w:id="59" w:name="_Toc129188115"/>
      <w:r>
        <w:rPr>
          <w:rFonts w:hint="eastAsia"/>
          <w:lang w:val="en-US" w:eastAsia="zh-CN"/>
        </w:rPr>
        <w:t>7.</w:t>
      </w:r>
      <w:r>
        <w:rPr>
          <w:rFonts w:hint="eastAsia"/>
        </w:rPr>
        <w:t>一汽繁荣工厂</w:t>
      </w:r>
      <w:bookmarkEnd w:id="58"/>
      <w:bookmarkEnd w:id="59"/>
    </w:p>
    <w:p>
      <w:pPr>
        <w:adjustRightInd w:val="0"/>
        <w:snapToGrid w:val="0"/>
        <w:spacing w:line="360" w:lineRule="auto"/>
        <w:ind w:firstLine="480" w:firstLineChars="200"/>
        <w:rPr>
          <w:rFonts w:ascii="宋体" w:hAnsi="宋体" w:cs="宋体"/>
          <w:sz w:val="24"/>
        </w:rPr>
      </w:pPr>
      <w:r>
        <w:rPr>
          <w:rFonts w:hint="eastAsia" w:ascii="宋体" w:hAnsi="宋体" w:cs="宋体"/>
          <w:sz w:val="24"/>
        </w:rPr>
        <w:t>本项以三维可视为核心，帮助一汽繁荣工厂建设室内外孪生场景，包括：高保真的室内外场景建模，通过数字化的方式还原工厂厂房布局、产线布局；汽车产线生产过程动态模拟，模拟车辆生产过程。</w:t>
      </w:r>
    </w:p>
    <w:p>
      <w:pPr>
        <w:adjustRightInd w:val="0"/>
        <w:snapToGrid w:val="0"/>
        <w:spacing w:line="360" w:lineRule="auto"/>
        <w:ind w:firstLine="480" w:firstLineChars="200"/>
        <w:rPr>
          <w:rFonts w:ascii="宋体" w:hAnsi="宋体" w:cs="宋体"/>
          <w:sz w:val="24"/>
        </w:rPr>
      </w:pPr>
      <w:r>
        <w:rPr>
          <w:rFonts w:hint="eastAsia" w:ascii="宋体" w:hAnsi="宋体" w:cs="宋体"/>
          <w:sz w:val="24"/>
        </w:rPr>
        <w:t>同时，本项目结合VR技术，为客户提供平面视角及VR视角的不同浏览选择，支持从二维到多维的厂区漫游及车辆、生产设备的爆炸图观览。</w:t>
      </w:r>
    </w:p>
    <w:p>
      <w:pPr>
        <w:adjustRightInd w:val="0"/>
        <w:snapToGrid w:val="0"/>
        <w:spacing w:line="360" w:lineRule="auto"/>
        <w:rPr>
          <w:rFonts w:ascii="宋体" w:hAnsi="宋体" w:cs="宋体"/>
          <w:b/>
          <w:bCs/>
          <w:sz w:val="24"/>
        </w:rPr>
      </w:pPr>
      <w:bookmarkStart w:id="60" w:name="_Toc129188116"/>
      <w:r>
        <w:rPr>
          <w:rFonts w:hint="eastAsia" w:ascii="宋体" w:hAnsi="宋体" w:cs="宋体"/>
          <w:b/>
          <w:bCs/>
          <w:sz w:val="24"/>
        </w:rPr>
        <w:t>项目截图</w:t>
      </w:r>
      <w:bookmarkEnd w:id="60"/>
    </w:p>
    <w:p>
      <w:pPr>
        <w:adjustRightInd w:val="0"/>
        <w:snapToGrid w:val="0"/>
        <w:spacing w:line="360" w:lineRule="auto"/>
        <w:rPr>
          <w:rFonts w:ascii="宋体" w:hAnsi="宋体" w:cs="宋体"/>
          <w:b/>
          <w:bCs/>
          <w:sz w:val="24"/>
        </w:rPr>
      </w:pPr>
      <w:r>
        <w:rPr>
          <w:rFonts w:hint="eastAsia" w:ascii="宋体" w:hAnsi="宋体" w:cs="宋体"/>
          <w:b/>
          <w:bCs/>
          <w:sz w:val="24"/>
        </w:rPr>
        <w:t>可视园区</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121660"/>
            <wp:effectExtent l="0" t="0" r="6350" b="2540"/>
            <wp:docPr id="731" name="图片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73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759450" cy="3121660"/>
                    </a:xfrm>
                    <a:prstGeom prst="rect">
                      <a:avLst/>
                    </a:prstGeom>
                    <a:noFill/>
                    <a:ln>
                      <a:noFill/>
                    </a:ln>
                  </pic:spPr>
                </pic:pic>
              </a:graphicData>
            </a:graphic>
          </wp:inline>
        </w:drawing>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128645"/>
            <wp:effectExtent l="0" t="0" r="6350" b="8255"/>
            <wp:docPr id="732" name="图片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图片 73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5759450" cy="3128645"/>
                    </a:xfrm>
                    <a:prstGeom prst="rect">
                      <a:avLst/>
                    </a:prstGeom>
                    <a:noFill/>
                    <a:ln>
                      <a:noFill/>
                    </a:ln>
                  </pic:spPr>
                </pic:pic>
              </a:graphicData>
            </a:graphic>
          </wp:inline>
        </w:drawing>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4316095"/>
            <wp:effectExtent l="0" t="0" r="6350" b="1905"/>
            <wp:docPr id="733" name="图片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图片 73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759450" cy="4316095"/>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厂区截图</w:t>
      </w:r>
    </w:p>
    <w:p>
      <w:pPr>
        <w:adjustRightInd w:val="0"/>
        <w:snapToGrid w:val="0"/>
        <w:spacing w:line="360" w:lineRule="auto"/>
        <w:rPr>
          <w:rFonts w:ascii="宋体" w:hAnsi="宋体" w:cs="宋体"/>
          <w:b/>
          <w:bCs/>
          <w:sz w:val="24"/>
        </w:rPr>
      </w:pPr>
      <w:r>
        <w:rPr>
          <w:rFonts w:hint="eastAsia" w:ascii="宋体" w:hAnsi="宋体" w:cs="宋体"/>
          <w:b/>
          <w:bCs/>
          <w:sz w:val="24"/>
        </w:rPr>
        <w:drawing>
          <wp:inline distT="0" distB="0" distL="0" distR="0">
            <wp:extent cx="5759450" cy="3903345"/>
            <wp:effectExtent l="0" t="0" r="6350" b="8255"/>
            <wp:docPr id="734" name="图片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图片 73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759450" cy="3903345"/>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drawing>
          <wp:inline distT="0" distB="0" distL="0" distR="0">
            <wp:extent cx="5759450" cy="3817620"/>
            <wp:effectExtent l="0" t="0" r="6350" b="5080"/>
            <wp:docPr id="735" name="图片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图片 73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759450" cy="3817620"/>
                    </a:xfrm>
                    <a:prstGeom prst="rect">
                      <a:avLst/>
                    </a:prstGeom>
                    <a:noFill/>
                    <a:ln>
                      <a:noFill/>
                    </a:ln>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设备截图</w:t>
      </w:r>
    </w:p>
    <w:p>
      <w:pPr>
        <w:adjustRightInd w:val="0"/>
        <w:snapToGrid w:val="0"/>
        <w:spacing w:line="360" w:lineRule="auto"/>
        <w:rPr>
          <w:rFonts w:ascii="宋体" w:hAnsi="宋体" w:cs="宋体"/>
          <w:b/>
          <w:bCs/>
          <w:sz w:val="24"/>
        </w:rPr>
      </w:pPr>
      <w:r>
        <w:rPr>
          <w:rFonts w:hint="eastAsia" w:ascii="宋体" w:hAnsi="宋体" w:cs="宋体"/>
          <w:b/>
          <w:bCs/>
          <w:sz w:val="24"/>
        </w:rPr>
        <w:t>设备聚合</w:t>
      </w:r>
    </w:p>
    <w:p>
      <w:pPr>
        <w:adjustRightInd w:val="0"/>
        <w:snapToGrid w:val="0"/>
        <w:spacing w:line="360" w:lineRule="auto"/>
        <w:rPr>
          <w:rFonts w:ascii="宋体" w:hAnsi="宋体" w:cs="宋体"/>
          <w:b/>
          <w:bCs/>
          <w:sz w:val="24"/>
        </w:rPr>
      </w:pPr>
      <w:r>
        <w:rPr>
          <w:rFonts w:hint="eastAsia" w:ascii="宋体" w:hAnsi="宋体" w:cs="宋体"/>
          <w:b/>
          <w:bCs/>
          <w:sz w:val="24"/>
        </w:rPr>
        <w:drawing>
          <wp:inline distT="0" distB="0" distL="0" distR="0">
            <wp:extent cx="5759450" cy="4110990"/>
            <wp:effectExtent l="0" t="0" r="6350" b="3810"/>
            <wp:docPr id="736" name="图片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图片 736"/>
                    <pic:cNvPicPr>
                      <a:picLocks noChangeAspect="1"/>
                    </pic:cNvPicPr>
                  </pic:nvPicPr>
                  <pic:blipFill>
                    <a:blip r:embed="rId81"/>
                    <a:stretch>
                      <a:fillRect/>
                    </a:stretch>
                  </pic:blipFill>
                  <pic:spPr>
                    <a:xfrm>
                      <a:off x="0" y="0"/>
                      <a:ext cx="5759450" cy="4110990"/>
                    </a:xfrm>
                    <a:prstGeom prst="rect">
                      <a:avLst/>
                    </a:prstGeom>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设备爆炸</w:t>
      </w:r>
    </w:p>
    <w:p>
      <w:pPr>
        <w:adjustRightInd w:val="0"/>
        <w:snapToGrid w:val="0"/>
        <w:spacing w:line="360" w:lineRule="auto"/>
        <w:rPr>
          <w:rFonts w:ascii="宋体" w:hAnsi="宋体" w:cs="宋体"/>
          <w:sz w:val="24"/>
        </w:rPr>
      </w:pPr>
      <w:r>
        <w:rPr>
          <w:rFonts w:hint="eastAsia" w:ascii="宋体" w:hAnsi="宋体" w:cs="宋体"/>
          <w:sz w:val="24"/>
        </w:rPr>
        <w:drawing>
          <wp:inline distT="0" distB="0" distL="0" distR="0">
            <wp:extent cx="5759450" cy="3970655"/>
            <wp:effectExtent l="0" t="0" r="6350" b="4445"/>
            <wp:docPr id="737" name="图片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737"/>
                    <pic:cNvPicPr>
                      <a:picLocks noChangeAspect="1"/>
                    </pic:cNvPicPr>
                  </pic:nvPicPr>
                  <pic:blipFill>
                    <a:blip r:embed="rId82"/>
                    <a:stretch>
                      <a:fillRect/>
                    </a:stretch>
                  </pic:blipFill>
                  <pic:spPr>
                    <a:xfrm>
                      <a:off x="0" y="0"/>
                      <a:ext cx="5759450" cy="3970655"/>
                    </a:xfrm>
                    <a:prstGeom prst="rect">
                      <a:avLst/>
                    </a:prstGeom>
                  </pic:spPr>
                </pic:pic>
              </a:graphicData>
            </a:graphic>
          </wp:inline>
        </w:drawing>
      </w:r>
    </w:p>
    <w:p>
      <w:pPr>
        <w:adjustRightInd w:val="0"/>
        <w:snapToGrid w:val="0"/>
        <w:spacing w:line="360" w:lineRule="auto"/>
        <w:rPr>
          <w:rFonts w:ascii="宋体" w:hAnsi="宋体" w:cs="宋体"/>
          <w:b/>
          <w:bCs/>
          <w:sz w:val="24"/>
        </w:rPr>
      </w:pPr>
      <w:r>
        <w:rPr>
          <w:rFonts w:hint="eastAsia" w:ascii="宋体" w:hAnsi="宋体" w:cs="宋体"/>
          <w:b/>
          <w:bCs/>
          <w:sz w:val="24"/>
        </w:rPr>
        <w:t>车辆动画</w:t>
      </w:r>
    </w:p>
    <w:p>
      <w:pPr>
        <w:pStyle w:val="9"/>
        <w:adjustRightInd w:val="0"/>
        <w:snapToGrid w:val="0"/>
        <w:spacing w:line="360" w:lineRule="auto"/>
        <w:rPr>
          <w:rFonts w:hAnsi="宋体" w:cs="宋体"/>
          <w:sz w:val="24"/>
        </w:rPr>
      </w:pPr>
      <w:r>
        <w:rPr>
          <w:rFonts w:hint="eastAsia" w:hAnsi="宋体" w:cs="宋体"/>
          <w:sz w:val="24"/>
        </w:rPr>
        <w:drawing>
          <wp:inline distT="0" distB="0" distL="0" distR="0">
            <wp:extent cx="5759450" cy="3970020"/>
            <wp:effectExtent l="0" t="0" r="6350" b="5080"/>
            <wp:docPr id="738" name="图片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图片 738"/>
                    <pic:cNvPicPr>
                      <a:picLocks noChangeAspect="1"/>
                    </pic:cNvPicPr>
                  </pic:nvPicPr>
                  <pic:blipFill>
                    <a:blip r:embed="rId83"/>
                    <a:stretch>
                      <a:fillRect/>
                    </a:stretch>
                  </pic:blipFill>
                  <pic:spPr>
                    <a:xfrm>
                      <a:off x="0" y="0"/>
                      <a:ext cx="5759450" cy="3970020"/>
                    </a:xfrm>
                    <a:prstGeom prst="rect">
                      <a:avLst/>
                    </a:prstGeom>
                  </pic:spPr>
                </pic:pic>
              </a:graphicData>
            </a:graphic>
          </wp:inline>
        </w:drawing>
      </w:r>
    </w:p>
    <w:p>
      <w:pPr>
        <w:pStyle w:val="5"/>
        <w:bidi w:val="0"/>
      </w:pPr>
      <w:bookmarkStart w:id="61" w:name="_Toc11855"/>
      <w:r>
        <w:rPr>
          <w:rFonts w:hint="eastAsia"/>
          <w:lang w:val="en-US" w:eastAsia="zh-CN"/>
        </w:rPr>
        <w:t>8.</w:t>
      </w:r>
      <w:r>
        <w:t>数字普惠金融模拟决策实验室</w:t>
      </w:r>
      <w:bookmarkEnd w:id="61"/>
    </w:p>
    <w:p>
      <w:pPr>
        <w:pStyle w:val="9"/>
        <w:adjustRightInd w:val="0"/>
        <w:snapToGrid w:val="0"/>
        <w:spacing w:line="360" w:lineRule="auto"/>
        <w:rPr>
          <w:rFonts w:hAnsi="宋体" w:cs="宋体"/>
          <w:b/>
          <w:bCs/>
          <w:sz w:val="28"/>
          <w:szCs w:val="28"/>
        </w:rPr>
      </w:pPr>
      <w:r>
        <w:rPr>
          <w:rFonts w:hAnsi="宋体" w:cs="宋体"/>
          <w:b/>
          <w:bCs/>
          <w:sz w:val="28"/>
          <w:szCs w:val="28"/>
        </w:rPr>
        <w:drawing>
          <wp:inline distT="0" distB="0" distL="114300" distR="114300">
            <wp:extent cx="6181090" cy="3800475"/>
            <wp:effectExtent l="0" t="0" r="3810" b="9525"/>
            <wp:docPr id="296" name="图片 296" descr="数字普惠金融模拟决策实验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descr="数字普惠金融模拟决策实验室"/>
                    <pic:cNvPicPr>
                      <a:picLocks noChangeAspect="1"/>
                    </pic:cNvPicPr>
                  </pic:nvPicPr>
                  <pic:blipFill>
                    <a:blip r:embed="rId84"/>
                    <a:stretch>
                      <a:fillRect/>
                    </a:stretch>
                  </pic:blipFill>
                  <pic:spPr>
                    <a:xfrm>
                      <a:off x="0" y="0"/>
                      <a:ext cx="6181090" cy="3800475"/>
                    </a:xfrm>
                    <a:prstGeom prst="rect">
                      <a:avLst/>
                    </a:prstGeom>
                  </pic:spPr>
                </pic:pic>
              </a:graphicData>
            </a:graphic>
          </wp:inline>
        </w:drawing>
      </w:r>
    </w:p>
    <w:p>
      <w:pPr>
        <w:pStyle w:val="5"/>
        <w:bidi w:val="0"/>
        <w:rPr>
          <w:rFonts w:hint="eastAsia"/>
          <w:lang w:val="en-US" w:eastAsia="zh-CN"/>
        </w:rPr>
      </w:pPr>
    </w:p>
    <w:p>
      <w:pPr>
        <w:pStyle w:val="5"/>
        <w:bidi w:val="0"/>
        <w:rPr>
          <w:rFonts w:hint="eastAsia"/>
          <w:lang w:val="en-US" w:eastAsia="zh-CN"/>
        </w:rPr>
      </w:pPr>
      <w:bookmarkStart w:id="62" w:name="_Toc11270"/>
      <w:r>
        <w:rPr>
          <w:rFonts w:hint="eastAsia"/>
          <w:lang w:val="en-US" w:eastAsia="zh-CN"/>
        </w:rPr>
        <w:t>9.长春大学疫情防控平台</w:t>
      </w:r>
      <w:bookmarkEnd w:id="62"/>
    </w:p>
    <w:p>
      <w:pPr>
        <w:pStyle w:val="9"/>
        <w:adjustRightInd w:val="0"/>
        <w:snapToGrid w:val="0"/>
        <w:spacing w:line="360" w:lineRule="auto"/>
        <w:rPr>
          <w:rFonts w:hAnsi="宋体" w:cs="宋体"/>
          <w:b/>
          <w:bCs/>
          <w:sz w:val="28"/>
          <w:szCs w:val="28"/>
        </w:rPr>
      </w:pPr>
      <w:r>
        <w:rPr>
          <w:rFonts w:hAnsi="宋体" w:cs="宋体"/>
          <w:b/>
          <w:bCs/>
          <w:sz w:val="28"/>
          <w:szCs w:val="28"/>
        </w:rPr>
        <w:drawing>
          <wp:inline distT="0" distB="0" distL="114300" distR="114300">
            <wp:extent cx="6181725" cy="3715385"/>
            <wp:effectExtent l="0" t="0" r="3175" b="5715"/>
            <wp:docPr id="297" name="图片 297" descr="outpu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descr="output (1)"/>
                    <pic:cNvPicPr>
                      <a:picLocks noChangeAspect="1"/>
                    </pic:cNvPicPr>
                  </pic:nvPicPr>
                  <pic:blipFill>
                    <a:blip r:embed="rId85"/>
                    <a:stretch>
                      <a:fillRect/>
                    </a:stretch>
                  </pic:blipFill>
                  <pic:spPr>
                    <a:xfrm>
                      <a:off x="0" y="0"/>
                      <a:ext cx="6181725" cy="3715385"/>
                    </a:xfrm>
                    <a:prstGeom prst="rect">
                      <a:avLst/>
                    </a:prstGeom>
                  </pic:spPr>
                </pic:pic>
              </a:graphicData>
            </a:graphic>
          </wp:inline>
        </w:drawing>
      </w:r>
    </w:p>
    <w:p>
      <w:pPr>
        <w:pStyle w:val="9"/>
        <w:adjustRightInd w:val="0"/>
        <w:snapToGrid w:val="0"/>
        <w:spacing w:line="360" w:lineRule="auto"/>
        <w:rPr>
          <w:rFonts w:hAnsi="宋体" w:cs="宋体"/>
          <w:b/>
          <w:bCs/>
          <w:sz w:val="24"/>
        </w:rPr>
      </w:pPr>
    </w:p>
    <w:p>
      <w:pPr>
        <w:pStyle w:val="5"/>
        <w:bidi w:val="0"/>
        <w:rPr>
          <w:rFonts w:hint="eastAsia"/>
          <w:lang w:val="en-US" w:eastAsia="zh-CN"/>
        </w:rPr>
      </w:pPr>
      <w:bookmarkStart w:id="63" w:name="_Toc12491"/>
      <w:r>
        <w:rPr>
          <w:rFonts w:hint="eastAsia"/>
          <w:lang w:val="en-US" w:eastAsia="zh-CN"/>
        </w:rPr>
        <w:t>10.财经大学物联网管控平台</w:t>
      </w:r>
      <w:bookmarkEnd w:id="63"/>
    </w:p>
    <w:p>
      <w:pPr>
        <w:pStyle w:val="9"/>
        <w:adjustRightInd w:val="0"/>
        <w:snapToGrid w:val="0"/>
        <w:spacing w:line="360" w:lineRule="auto"/>
        <w:jc w:val="center"/>
        <w:rPr>
          <w:rFonts w:hAnsi="宋体" w:cs="宋体"/>
          <w:b/>
          <w:bCs/>
          <w:sz w:val="28"/>
          <w:szCs w:val="28"/>
        </w:rPr>
      </w:pPr>
      <w:r>
        <w:rPr>
          <w:rFonts w:hAnsi="宋体" w:cs="宋体"/>
          <w:b/>
          <w:bCs/>
          <w:sz w:val="28"/>
          <w:szCs w:val="28"/>
        </w:rPr>
        <w:drawing>
          <wp:inline distT="0" distB="0" distL="114300" distR="114300">
            <wp:extent cx="6216015" cy="3494405"/>
            <wp:effectExtent l="0" t="0" r="6985" b="10795"/>
            <wp:docPr id="298" name="图片 298" descr="out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descr="output"/>
                    <pic:cNvPicPr>
                      <a:picLocks noChangeAspect="1"/>
                    </pic:cNvPicPr>
                  </pic:nvPicPr>
                  <pic:blipFill>
                    <a:blip r:embed="rId86"/>
                    <a:stretch>
                      <a:fillRect/>
                    </a:stretch>
                  </pic:blipFill>
                  <pic:spPr>
                    <a:xfrm>
                      <a:off x="0" y="0"/>
                      <a:ext cx="6216015" cy="3494405"/>
                    </a:xfrm>
                    <a:prstGeom prst="rect">
                      <a:avLst/>
                    </a:prstGeom>
                  </pic:spPr>
                </pic:pic>
              </a:graphicData>
            </a:graphic>
          </wp:inline>
        </w:drawing>
      </w:r>
    </w:p>
    <w:p>
      <w:pPr>
        <w:pStyle w:val="5"/>
        <w:bidi w:val="0"/>
        <w:rPr>
          <w:rFonts w:hint="eastAsia"/>
          <w:lang w:val="en-US" w:eastAsia="zh-CN"/>
        </w:rPr>
      </w:pPr>
      <w:bookmarkStart w:id="64" w:name="_Toc26673"/>
      <w:r>
        <w:rPr>
          <w:rFonts w:hint="eastAsia"/>
          <w:lang w:val="en-US" w:eastAsia="zh-CN"/>
        </w:rPr>
        <w:t>11.东北师范大学能源综合管理平台</w:t>
      </w:r>
      <w:bookmarkEnd w:id="64"/>
    </w:p>
    <w:p>
      <w:pPr>
        <w:pStyle w:val="9"/>
        <w:adjustRightInd w:val="0"/>
        <w:snapToGrid w:val="0"/>
        <w:spacing w:line="360" w:lineRule="auto"/>
        <w:rPr>
          <w:rFonts w:hAnsi="宋体" w:cs="宋体"/>
          <w:b/>
          <w:bCs/>
          <w:sz w:val="28"/>
          <w:szCs w:val="28"/>
        </w:rPr>
      </w:pPr>
      <w:r>
        <w:rPr>
          <w:rFonts w:hAnsi="宋体" w:cs="宋体"/>
          <w:b/>
          <w:bCs/>
          <w:sz w:val="28"/>
          <w:szCs w:val="28"/>
        </w:rPr>
        <w:drawing>
          <wp:inline distT="0" distB="0" distL="114300" distR="114300">
            <wp:extent cx="6181090" cy="3477260"/>
            <wp:effectExtent l="0" t="0" r="3810" b="2540"/>
            <wp:docPr id="299" name="图片 299" descr="outpu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descr="output (2)"/>
                    <pic:cNvPicPr>
                      <a:picLocks noChangeAspect="1"/>
                    </pic:cNvPicPr>
                  </pic:nvPicPr>
                  <pic:blipFill>
                    <a:blip r:embed="rId87"/>
                    <a:stretch>
                      <a:fillRect/>
                    </a:stretch>
                  </pic:blipFill>
                  <pic:spPr>
                    <a:xfrm>
                      <a:off x="0" y="0"/>
                      <a:ext cx="6181090" cy="3477260"/>
                    </a:xfrm>
                    <a:prstGeom prst="rect">
                      <a:avLst/>
                    </a:prstGeom>
                  </pic:spPr>
                </pic:pic>
              </a:graphicData>
            </a:graphic>
          </wp:inline>
        </w:drawing>
      </w:r>
    </w:p>
    <w:p>
      <w:pPr>
        <w:pStyle w:val="9"/>
        <w:adjustRightInd w:val="0"/>
        <w:snapToGrid w:val="0"/>
        <w:spacing w:line="360" w:lineRule="auto"/>
        <w:rPr>
          <w:rFonts w:hAnsi="宋体" w:cs="宋体"/>
          <w:b/>
          <w:bCs/>
          <w:sz w:val="28"/>
          <w:szCs w:val="28"/>
        </w:rPr>
      </w:pPr>
    </w:p>
    <w:p>
      <w:pPr>
        <w:pStyle w:val="9"/>
        <w:adjustRightInd w:val="0"/>
        <w:snapToGrid w:val="0"/>
        <w:spacing w:line="360" w:lineRule="auto"/>
        <w:rPr>
          <w:rFonts w:hAnsi="宋体" w:cs="宋体"/>
          <w:b/>
          <w:bCs/>
          <w:sz w:val="28"/>
          <w:szCs w:val="28"/>
        </w:rPr>
      </w:pPr>
    </w:p>
    <w:p>
      <w:pPr>
        <w:pStyle w:val="9"/>
        <w:adjustRightInd w:val="0"/>
        <w:snapToGrid w:val="0"/>
        <w:spacing w:line="360" w:lineRule="auto"/>
        <w:rPr>
          <w:rFonts w:hAnsi="宋体" w:cs="宋体"/>
          <w:b/>
          <w:bCs/>
          <w:sz w:val="28"/>
          <w:szCs w:val="28"/>
        </w:rPr>
      </w:pPr>
    </w:p>
    <w:p>
      <w:pPr>
        <w:pStyle w:val="5"/>
        <w:bidi w:val="0"/>
        <w:rPr>
          <w:rFonts w:hint="eastAsia"/>
          <w:lang w:val="en-US" w:eastAsia="zh-CN"/>
        </w:rPr>
      </w:pPr>
      <w:bookmarkStart w:id="65" w:name="_Toc29327"/>
      <w:r>
        <w:rPr>
          <w:rFonts w:hint="eastAsia"/>
          <w:lang w:val="en-US" w:eastAsia="zh-CN"/>
        </w:rPr>
        <w:t>12.杭州市医院BIM系统IOC运维平台</w:t>
      </w:r>
      <w:bookmarkEnd w:id="65"/>
    </w:p>
    <w:p>
      <w:pPr>
        <w:pStyle w:val="9"/>
        <w:adjustRightInd w:val="0"/>
        <w:snapToGrid w:val="0"/>
        <w:spacing w:line="360" w:lineRule="auto"/>
        <w:rPr>
          <w:rFonts w:hAnsi="宋体" w:cs="宋体"/>
          <w:b/>
          <w:bCs/>
          <w:sz w:val="28"/>
          <w:szCs w:val="28"/>
        </w:rPr>
      </w:pPr>
      <w:r>
        <w:rPr>
          <w:rFonts w:hAnsi="宋体" w:cs="宋体"/>
          <w:b/>
          <w:bCs/>
          <w:sz w:val="28"/>
          <w:szCs w:val="28"/>
        </w:rPr>
        <w:drawing>
          <wp:inline distT="0" distB="0" distL="114300" distR="114300">
            <wp:extent cx="6181090" cy="3477260"/>
            <wp:effectExtent l="0" t="0" r="3810" b="2540"/>
            <wp:docPr id="300" name="图片 300" descr="杭州BIM系统IOC运维平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descr="杭州BIM系统IOC运维平台"/>
                    <pic:cNvPicPr>
                      <a:picLocks noChangeAspect="1"/>
                    </pic:cNvPicPr>
                  </pic:nvPicPr>
                  <pic:blipFill>
                    <a:blip r:embed="rId88"/>
                    <a:stretch>
                      <a:fillRect/>
                    </a:stretch>
                  </pic:blipFill>
                  <pic:spPr>
                    <a:xfrm>
                      <a:off x="0" y="0"/>
                      <a:ext cx="6181090" cy="3477260"/>
                    </a:xfrm>
                    <a:prstGeom prst="rect">
                      <a:avLst/>
                    </a:prstGeom>
                  </pic:spPr>
                </pic:pic>
              </a:graphicData>
            </a:graphic>
          </wp:inline>
        </w:drawing>
      </w:r>
    </w:p>
    <w:p>
      <w:pPr>
        <w:pStyle w:val="9"/>
        <w:adjustRightInd w:val="0"/>
        <w:snapToGrid w:val="0"/>
        <w:spacing w:line="360" w:lineRule="auto"/>
        <w:rPr>
          <w:rFonts w:hAnsi="宋体" w:cs="宋体"/>
          <w:b/>
          <w:bCs/>
          <w:sz w:val="28"/>
          <w:szCs w:val="28"/>
        </w:rPr>
      </w:pPr>
    </w:p>
    <w:p>
      <w:pPr>
        <w:pStyle w:val="9"/>
        <w:adjustRightInd w:val="0"/>
        <w:snapToGrid w:val="0"/>
        <w:spacing w:line="360" w:lineRule="auto"/>
        <w:rPr>
          <w:rFonts w:hAnsi="宋体" w:cs="宋体"/>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9"/>
        <w:adjustRightInd w:val="0"/>
        <w:snapToGrid w:val="0"/>
        <w:spacing w:line="360" w:lineRule="auto"/>
        <w:rPr>
          <w:rFonts w:hAnsi="宋体" w:cs="宋体"/>
          <w:b/>
          <w:bCs/>
          <w:sz w:val="24"/>
        </w:rPr>
      </w:pPr>
    </w:p>
    <w:p>
      <w:pPr>
        <w:pStyle w:val="4"/>
      </w:pPr>
      <w:bookmarkStart w:id="66" w:name="_Toc31919"/>
      <w:r>
        <w:rPr>
          <w:rFonts w:hint="eastAsia"/>
        </w:rPr>
        <w:t>（十</w:t>
      </w:r>
      <w:r>
        <w:rPr>
          <w:rFonts w:hint="eastAsia"/>
          <w:lang w:val="en-US" w:eastAsia="zh-CN"/>
        </w:rPr>
        <w:t>一</w:t>
      </w:r>
      <w:r>
        <w:rPr>
          <w:rFonts w:hint="eastAsia"/>
        </w:rPr>
        <w:t>）</w:t>
      </w:r>
      <w:r>
        <w:t>提供软件服务商交付能力证书和信息系统安全等级保护备案证明的复印件</w:t>
      </w:r>
      <w:bookmarkEnd w:id="66"/>
    </w:p>
    <w:p>
      <w:r>
        <w:drawing>
          <wp:inline distT="0" distB="0" distL="114300" distR="114300">
            <wp:extent cx="6188710" cy="4349750"/>
            <wp:effectExtent l="0" t="0" r="8890" b="6350"/>
            <wp:docPr id="303" name="图片 303" descr="5938a12ce0d7c9af28e4b0956791e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descr="5938a12ce0d7c9af28e4b0956791e69"/>
                    <pic:cNvPicPr>
                      <a:picLocks noChangeAspect="1"/>
                    </pic:cNvPicPr>
                  </pic:nvPicPr>
                  <pic:blipFill>
                    <a:blip r:embed="rId89"/>
                    <a:stretch>
                      <a:fillRect/>
                    </a:stretch>
                  </pic:blipFill>
                  <pic:spPr>
                    <a:xfrm>
                      <a:off x="0" y="0"/>
                      <a:ext cx="6188710" cy="4349750"/>
                    </a:xfrm>
                    <a:prstGeom prst="rect">
                      <a:avLst/>
                    </a:prstGeom>
                  </pic:spPr>
                </pic:pic>
              </a:graphicData>
            </a:graphic>
          </wp:inline>
        </w:drawing>
      </w:r>
    </w:p>
    <w:p>
      <w:pPr>
        <w:pStyle w:val="2"/>
        <w:ind w:left="0"/>
        <w:rPr>
          <w:lang w:val="en-US"/>
        </w:rPr>
      </w:pPr>
      <w:r>
        <w:rPr>
          <w:lang w:val="en-US"/>
        </w:rPr>
        <w:drawing>
          <wp:inline distT="0" distB="0" distL="114300" distR="114300">
            <wp:extent cx="6182360" cy="8744585"/>
            <wp:effectExtent l="0" t="0" r="2540" b="5715"/>
            <wp:docPr id="304" name="图片 304" descr="2493b8cf7a60cc3e846cb9983315e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descr="2493b8cf7a60cc3e846cb9983315e5b"/>
                    <pic:cNvPicPr>
                      <a:picLocks noChangeAspect="1"/>
                    </pic:cNvPicPr>
                  </pic:nvPicPr>
                  <pic:blipFill>
                    <a:blip r:embed="rId90"/>
                    <a:stretch>
                      <a:fillRect/>
                    </a:stretch>
                  </pic:blipFill>
                  <pic:spPr>
                    <a:xfrm>
                      <a:off x="0" y="0"/>
                      <a:ext cx="6182360" cy="8744585"/>
                    </a:xfrm>
                    <a:prstGeom prst="rect">
                      <a:avLst/>
                    </a:prstGeom>
                  </pic:spPr>
                </pic:pic>
              </a:graphicData>
            </a:graphic>
          </wp:inline>
        </w:drawing>
      </w:r>
    </w:p>
    <w:p>
      <w:r>
        <w:drawing>
          <wp:inline distT="0" distB="0" distL="114300" distR="114300">
            <wp:extent cx="6182360" cy="8744585"/>
            <wp:effectExtent l="0" t="0" r="2540" b="5715"/>
            <wp:docPr id="305" name="图片 305" descr="9d64fdaafbccc8d597993c75fae06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descr="9d64fdaafbccc8d597993c75fae062c"/>
                    <pic:cNvPicPr>
                      <a:picLocks noChangeAspect="1"/>
                    </pic:cNvPicPr>
                  </pic:nvPicPr>
                  <pic:blipFill>
                    <a:blip r:embed="rId91"/>
                    <a:stretch>
                      <a:fillRect/>
                    </a:stretch>
                  </pic:blipFill>
                  <pic:spPr>
                    <a:xfrm>
                      <a:off x="0" y="0"/>
                      <a:ext cx="6182360" cy="8744585"/>
                    </a:xfrm>
                    <a:prstGeom prst="rect">
                      <a:avLst/>
                    </a:prstGeom>
                  </pic:spPr>
                </pic:pic>
              </a:graphicData>
            </a:graphic>
          </wp:inline>
        </w:drawing>
      </w:r>
    </w:p>
    <w:p>
      <w:pPr>
        <w:pStyle w:val="3"/>
        <w:adjustRightInd w:val="0"/>
        <w:snapToGrid w:val="0"/>
        <w:spacing w:line="360" w:lineRule="auto"/>
        <w:jc w:val="left"/>
        <w:rPr>
          <w:rFonts w:hint="default" w:eastAsia="宋体"/>
          <w:lang w:val="en-US" w:eastAsia="zh-CN"/>
        </w:rPr>
      </w:pPr>
      <w:bookmarkStart w:id="67" w:name="_Toc17008"/>
      <w:bookmarkStart w:id="68" w:name="_Toc29137"/>
      <w:r>
        <w:rPr>
          <w:rFonts w:hint="eastAsia"/>
          <w:lang w:val="en-US" w:eastAsia="zh-CN"/>
        </w:rPr>
        <w:t>二、</w:t>
      </w:r>
      <w:r>
        <w:rPr>
          <w:rFonts w:hint="eastAsia"/>
        </w:rPr>
        <w:t>商务文件</w:t>
      </w:r>
      <w:bookmarkEnd w:id="67"/>
      <w:r>
        <w:rPr>
          <w:rFonts w:hint="eastAsia"/>
          <w:lang w:val="en-US" w:eastAsia="zh-CN"/>
        </w:rPr>
        <w:t>佐证材料</w:t>
      </w:r>
      <w:bookmarkEnd w:id="68"/>
    </w:p>
    <w:p>
      <w:pPr>
        <w:pStyle w:val="4"/>
        <w:adjustRightInd w:val="0"/>
        <w:snapToGrid w:val="0"/>
        <w:spacing w:line="360" w:lineRule="auto"/>
      </w:pPr>
      <w:bookmarkStart w:id="69" w:name="_Toc27221"/>
      <w:bookmarkStart w:id="70" w:name="_Toc19760"/>
      <w:r>
        <w:rPr>
          <w:rFonts w:hint="eastAsia"/>
          <w:lang w:eastAsia="zh-CN"/>
        </w:rPr>
        <w:t>（</w:t>
      </w:r>
      <w:r>
        <w:rPr>
          <w:rFonts w:hint="eastAsia"/>
          <w:lang w:val="en-US" w:eastAsia="zh-CN"/>
        </w:rPr>
        <w:t>一</w:t>
      </w:r>
      <w:r>
        <w:rPr>
          <w:rFonts w:hint="eastAsia"/>
          <w:lang w:eastAsia="zh-CN"/>
        </w:rPr>
        <w:t>）</w:t>
      </w:r>
      <w:r>
        <w:rPr>
          <w:rFonts w:hint="eastAsia"/>
        </w:rPr>
        <w:t>资格文件</w:t>
      </w:r>
      <w:bookmarkEnd w:id="69"/>
      <w:bookmarkEnd w:id="70"/>
    </w:p>
    <w:p>
      <w:pPr>
        <w:pStyle w:val="5"/>
        <w:adjustRightInd w:val="0"/>
        <w:snapToGrid w:val="0"/>
        <w:spacing w:line="360" w:lineRule="auto"/>
        <w:jc w:val="left"/>
      </w:pPr>
      <w:bookmarkStart w:id="71" w:name="_Toc20438"/>
      <w:bookmarkStart w:id="72" w:name="_Toc443"/>
      <w:r>
        <w:rPr>
          <w:rFonts w:hint="eastAsia"/>
          <w:lang w:val="en-US" w:eastAsia="zh-CN"/>
        </w:rPr>
        <w:t>1.</w:t>
      </w:r>
      <w:r>
        <w:rPr>
          <w:rFonts w:hint="eastAsia"/>
        </w:rPr>
        <w:t>营业执照副本内页复印件</w:t>
      </w:r>
      <w:bookmarkEnd w:id="71"/>
      <w:bookmarkEnd w:id="72"/>
    </w:p>
    <w:p>
      <w:pPr>
        <w:pStyle w:val="9"/>
        <w:adjustRightInd w:val="0"/>
        <w:snapToGrid w:val="0"/>
        <w:spacing w:line="360" w:lineRule="auto"/>
        <w:jc w:val="center"/>
        <w:rPr>
          <w:rFonts w:hint="eastAsia" w:hAnsi="宋体" w:cs="宋体"/>
          <w:sz w:val="24"/>
        </w:rPr>
      </w:pPr>
      <w:r>
        <w:rPr>
          <w:rFonts w:hint="eastAsia" w:hAnsi="宋体" w:cs="宋体"/>
          <w:sz w:val="24"/>
        </w:rPr>
        <w:drawing>
          <wp:inline distT="0" distB="0" distL="114300" distR="114300">
            <wp:extent cx="5412740" cy="7579360"/>
            <wp:effectExtent l="0" t="0" r="10160" b="2540"/>
            <wp:docPr id="1" name="图片 1"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1"/>
                    <pic:cNvPicPr>
                      <a:picLocks noChangeAspect="1"/>
                    </pic:cNvPicPr>
                  </pic:nvPicPr>
                  <pic:blipFill>
                    <a:blip r:embed="rId92"/>
                    <a:srcRect l="2983" t="4059" r="2051" b="3901"/>
                    <a:stretch>
                      <a:fillRect/>
                    </a:stretch>
                  </pic:blipFill>
                  <pic:spPr>
                    <a:xfrm>
                      <a:off x="0" y="0"/>
                      <a:ext cx="5412740" cy="7579360"/>
                    </a:xfrm>
                    <a:prstGeom prst="rect">
                      <a:avLst/>
                    </a:prstGeom>
                  </pic:spPr>
                </pic:pic>
              </a:graphicData>
            </a:graphic>
          </wp:inline>
        </w:drawing>
      </w:r>
    </w:p>
    <w:p>
      <w:pPr>
        <w:pStyle w:val="5"/>
        <w:adjustRightInd w:val="0"/>
        <w:snapToGrid w:val="0"/>
        <w:spacing w:line="360" w:lineRule="auto"/>
        <w:jc w:val="left"/>
        <w:rPr>
          <w:rFonts w:hint="default"/>
          <w:lang w:val="en-US" w:eastAsia="zh-CN"/>
        </w:rPr>
      </w:pPr>
      <w:bookmarkStart w:id="73" w:name="_Toc24232"/>
      <w:r>
        <w:rPr>
          <w:rFonts w:hint="eastAsia"/>
          <w:lang w:val="en-US" w:eastAsia="zh-CN"/>
        </w:rPr>
        <w:t>2.2022年度企业年度报告书</w:t>
      </w:r>
      <w:bookmarkEnd w:id="73"/>
    </w:p>
    <w:p>
      <w:pPr>
        <w:pStyle w:val="9"/>
        <w:adjustRightInd w:val="0"/>
        <w:snapToGrid w:val="0"/>
        <w:spacing w:line="360" w:lineRule="auto"/>
        <w:jc w:val="center"/>
        <w:rPr>
          <w:rFonts w:hAnsi="宋体" w:cs="宋体"/>
          <w:b/>
          <w:bCs/>
          <w:sz w:val="30"/>
          <w:szCs w:val="30"/>
        </w:rPr>
      </w:pPr>
      <w:bookmarkStart w:id="87" w:name="_GoBack"/>
      <w:r>
        <w:rPr>
          <w:rFonts w:hint="eastAsia" w:hAnsi="宋体" w:cs="宋体"/>
          <w:b/>
          <w:bCs/>
          <w:sz w:val="30"/>
          <w:szCs w:val="30"/>
        </w:rPr>
        <w:drawing>
          <wp:inline distT="0" distB="0" distL="114300" distR="114300">
            <wp:extent cx="5839460" cy="8261350"/>
            <wp:effectExtent l="0" t="0" r="12700" b="13970"/>
            <wp:docPr id="5" name="图片 5" descr="国家企业信用信息公示系统（吉林）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国家企业信用信息公示系统（吉林）_00"/>
                    <pic:cNvPicPr>
                      <a:picLocks noChangeAspect="1"/>
                    </pic:cNvPicPr>
                  </pic:nvPicPr>
                  <pic:blipFill>
                    <a:blip r:embed="rId93"/>
                    <a:stretch>
                      <a:fillRect/>
                    </a:stretch>
                  </pic:blipFill>
                  <pic:spPr>
                    <a:xfrm>
                      <a:off x="0" y="0"/>
                      <a:ext cx="5839460" cy="8261350"/>
                    </a:xfrm>
                    <a:prstGeom prst="rect">
                      <a:avLst/>
                    </a:prstGeom>
                  </pic:spPr>
                </pic:pic>
              </a:graphicData>
            </a:graphic>
          </wp:inline>
        </w:drawing>
      </w:r>
      <w:bookmarkEnd w:id="87"/>
      <w:r>
        <w:rPr>
          <w:rFonts w:hint="eastAsia" w:hAnsi="宋体" w:cs="宋体"/>
          <w:b/>
          <w:bCs/>
          <w:sz w:val="30"/>
          <w:szCs w:val="30"/>
        </w:rPr>
        <w:drawing>
          <wp:inline distT="0" distB="0" distL="114300" distR="114300">
            <wp:extent cx="6182360" cy="8745855"/>
            <wp:effectExtent l="0" t="0" r="2540" b="4445"/>
            <wp:docPr id="4" name="图片 4" descr="国家企业信用信息公示系统（吉林）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国家企业信用信息公示系统（吉林）_01"/>
                    <pic:cNvPicPr>
                      <a:picLocks noChangeAspect="1"/>
                    </pic:cNvPicPr>
                  </pic:nvPicPr>
                  <pic:blipFill>
                    <a:blip r:embed="rId94"/>
                    <a:stretch>
                      <a:fillRect/>
                    </a:stretch>
                  </pic:blipFill>
                  <pic:spPr>
                    <a:xfrm>
                      <a:off x="0" y="0"/>
                      <a:ext cx="6182360" cy="8745855"/>
                    </a:xfrm>
                    <a:prstGeom prst="rect">
                      <a:avLst/>
                    </a:prstGeom>
                  </pic:spPr>
                </pic:pic>
              </a:graphicData>
            </a:graphic>
          </wp:inline>
        </w:drawing>
      </w:r>
    </w:p>
    <w:p>
      <w:pPr>
        <w:pStyle w:val="4"/>
        <w:adjustRightInd w:val="0"/>
        <w:snapToGrid w:val="0"/>
        <w:spacing w:line="360" w:lineRule="auto"/>
        <w:rPr>
          <w:rFonts w:hint="eastAsia"/>
        </w:rPr>
      </w:pPr>
      <w:bookmarkStart w:id="74" w:name="_Toc11448"/>
      <w:bookmarkStart w:id="75" w:name="_Toc29158"/>
      <w:r>
        <w:rPr>
          <w:rFonts w:hint="eastAsia"/>
        </w:rPr>
        <w:t>（二）其他证明文件复印件</w:t>
      </w:r>
      <w:bookmarkEnd w:id="74"/>
      <w:bookmarkEnd w:id="75"/>
    </w:p>
    <w:p>
      <w:pPr>
        <w:pStyle w:val="5"/>
        <w:bidi w:val="0"/>
      </w:pPr>
      <w:bookmarkStart w:id="76" w:name="_Toc13529"/>
      <w:bookmarkStart w:id="77" w:name="_Toc26995"/>
      <w:r>
        <w:rPr>
          <w:rFonts w:hint="eastAsia"/>
          <w:lang w:val="en-US" w:eastAsia="zh-CN"/>
        </w:rPr>
        <w:t>1.</w:t>
      </w:r>
      <w:r>
        <w:rPr>
          <w:rFonts w:hint="eastAsia"/>
        </w:rPr>
        <w:t xml:space="preserve"> 企业不良记录查询结果</w:t>
      </w:r>
      <w:bookmarkEnd w:id="76"/>
      <w:bookmarkEnd w:id="77"/>
    </w:p>
    <w:p>
      <w:pPr>
        <w:pStyle w:val="9"/>
        <w:adjustRightInd w:val="0"/>
        <w:snapToGrid w:val="0"/>
        <w:spacing w:line="360" w:lineRule="auto"/>
        <w:jc w:val="center"/>
        <w:rPr>
          <w:rFonts w:hint="eastAsia" w:hAnsi="宋体" w:cs="宋体"/>
          <w:b/>
          <w:bCs/>
          <w:sz w:val="24"/>
        </w:rPr>
      </w:pPr>
      <w:r>
        <w:rPr>
          <w:rFonts w:hint="eastAsia" w:hAnsi="宋体" w:cs="宋体"/>
          <w:b/>
          <w:bCs/>
          <w:sz w:val="24"/>
        </w:rPr>
        <w:drawing>
          <wp:inline distT="0" distB="0" distL="114300" distR="114300">
            <wp:extent cx="5806440" cy="8213725"/>
            <wp:effectExtent l="0" t="0" r="10160" b="3175"/>
            <wp:docPr id="208" name="图片 208" descr="合并PDF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合并PDF_00"/>
                    <pic:cNvPicPr>
                      <a:picLocks noChangeAspect="1"/>
                    </pic:cNvPicPr>
                  </pic:nvPicPr>
                  <pic:blipFill>
                    <a:blip r:embed="rId95"/>
                    <a:stretch>
                      <a:fillRect/>
                    </a:stretch>
                  </pic:blipFill>
                  <pic:spPr>
                    <a:xfrm>
                      <a:off x="0" y="0"/>
                      <a:ext cx="5806440" cy="821372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207" name="图片 207" descr="合并PDF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合并PDF_01"/>
                    <pic:cNvPicPr>
                      <a:picLocks noChangeAspect="1"/>
                    </pic:cNvPicPr>
                  </pic:nvPicPr>
                  <pic:blipFill>
                    <a:blip r:embed="rId96"/>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206" name="图片 206" descr="合并PDF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合并PDF_02"/>
                    <pic:cNvPicPr>
                      <a:picLocks noChangeAspect="1"/>
                    </pic:cNvPicPr>
                  </pic:nvPicPr>
                  <pic:blipFill>
                    <a:blip r:embed="rId97"/>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205" name="图片 205" descr="合并PDF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合并PDF_03"/>
                    <pic:cNvPicPr>
                      <a:picLocks noChangeAspect="1"/>
                    </pic:cNvPicPr>
                  </pic:nvPicPr>
                  <pic:blipFill>
                    <a:blip r:embed="rId98"/>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204" name="图片 204" descr="合并PDF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合并PDF_04"/>
                    <pic:cNvPicPr>
                      <a:picLocks noChangeAspect="1"/>
                    </pic:cNvPicPr>
                  </pic:nvPicPr>
                  <pic:blipFill>
                    <a:blip r:embed="rId99"/>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203" name="图片 203" descr="合并PDF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合并PDF_05"/>
                    <pic:cNvPicPr>
                      <a:picLocks noChangeAspect="1"/>
                    </pic:cNvPicPr>
                  </pic:nvPicPr>
                  <pic:blipFill>
                    <a:blip r:embed="rId100"/>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202" name="图片 202" descr="合并PDF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合并PDF_06"/>
                    <pic:cNvPicPr>
                      <a:picLocks noChangeAspect="1"/>
                    </pic:cNvPicPr>
                  </pic:nvPicPr>
                  <pic:blipFill>
                    <a:blip r:embed="rId101"/>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201" name="图片 201" descr="合并PDF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合并PDF_07"/>
                    <pic:cNvPicPr>
                      <a:picLocks noChangeAspect="1"/>
                    </pic:cNvPicPr>
                  </pic:nvPicPr>
                  <pic:blipFill>
                    <a:blip r:embed="rId102"/>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200" name="图片 200" descr="合并PDF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合并PDF_08"/>
                    <pic:cNvPicPr>
                      <a:picLocks noChangeAspect="1"/>
                    </pic:cNvPicPr>
                  </pic:nvPicPr>
                  <pic:blipFill>
                    <a:blip r:embed="rId103"/>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199" name="图片 199" descr="合并PDF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合并PDF_09"/>
                    <pic:cNvPicPr>
                      <a:picLocks noChangeAspect="1"/>
                    </pic:cNvPicPr>
                  </pic:nvPicPr>
                  <pic:blipFill>
                    <a:blip r:embed="rId104"/>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198" name="图片 198" descr="合并PDF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合并PDF_10"/>
                    <pic:cNvPicPr>
                      <a:picLocks noChangeAspect="1"/>
                    </pic:cNvPicPr>
                  </pic:nvPicPr>
                  <pic:blipFill>
                    <a:blip r:embed="rId105"/>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197" name="图片 197" descr="合并PDF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合并PDF_11"/>
                    <pic:cNvPicPr>
                      <a:picLocks noChangeAspect="1"/>
                    </pic:cNvPicPr>
                  </pic:nvPicPr>
                  <pic:blipFill>
                    <a:blip r:embed="rId106"/>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196" name="图片 196" descr="合并PDF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合并PDF_12"/>
                    <pic:cNvPicPr>
                      <a:picLocks noChangeAspect="1"/>
                    </pic:cNvPicPr>
                  </pic:nvPicPr>
                  <pic:blipFill>
                    <a:blip r:embed="rId107"/>
                    <a:stretch>
                      <a:fillRect/>
                    </a:stretch>
                  </pic:blipFill>
                  <pic:spPr>
                    <a:xfrm>
                      <a:off x="0" y="0"/>
                      <a:ext cx="6181725" cy="8744585"/>
                    </a:xfrm>
                    <a:prstGeom prst="rect">
                      <a:avLst/>
                    </a:prstGeom>
                  </pic:spPr>
                </pic:pic>
              </a:graphicData>
            </a:graphic>
          </wp:inline>
        </w:drawing>
      </w:r>
      <w:r>
        <w:rPr>
          <w:rFonts w:hint="eastAsia" w:hAnsi="宋体" w:cs="宋体"/>
          <w:b/>
          <w:bCs/>
          <w:sz w:val="24"/>
        </w:rPr>
        <w:drawing>
          <wp:inline distT="0" distB="0" distL="114300" distR="114300">
            <wp:extent cx="6181725" cy="8744585"/>
            <wp:effectExtent l="0" t="0" r="3175" b="5715"/>
            <wp:docPr id="195" name="图片 195" descr="合并PDF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合并PDF_13"/>
                    <pic:cNvPicPr>
                      <a:picLocks noChangeAspect="1"/>
                    </pic:cNvPicPr>
                  </pic:nvPicPr>
                  <pic:blipFill>
                    <a:blip r:embed="rId108"/>
                    <a:stretch>
                      <a:fillRect/>
                    </a:stretch>
                  </pic:blipFill>
                  <pic:spPr>
                    <a:xfrm>
                      <a:off x="0" y="0"/>
                      <a:ext cx="6181725" cy="8744585"/>
                    </a:xfrm>
                    <a:prstGeom prst="rect">
                      <a:avLst/>
                    </a:prstGeom>
                  </pic:spPr>
                </pic:pic>
              </a:graphicData>
            </a:graphic>
          </wp:inline>
        </w:drawing>
      </w:r>
    </w:p>
    <w:p>
      <w:pPr>
        <w:pStyle w:val="5"/>
        <w:bidi w:val="0"/>
        <w:rPr>
          <w:rFonts w:hAnsi="宋体" w:cs="宋体"/>
          <w:b/>
          <w:bCs/>
          <w:sz w:val="24"/>
        </w:rPr>
      </w:pPr>
      <w:bookmarkStart w:id="78" w:name="_Toc32303"/>
      <w:r>
        <w:rPr>
          <w:rFonts w:hint="eastAsia"/>
          <w:lang w:val="en-US" w:eastAsia="zh-CN"/>
        </w:rPr>
        <w:t>2.公共信用信息报告</w:t>
      </w:r>
      <w:r>
        <w:rPr>
          <w:rFonts w:hint="eastAsia" w:hAnsi="宋体" w:cs="宋体"/>
          <w:b/>
          <w:bCs/>
          <w:sz w:val="24"/>
        </w:rPr>
        <w:drawing>
          <wp:inline distT="0" distB="0" distL="114300" distR="114300">
            <wp:extent cx="5898515" cy="8346440"/>
            <wp:effectExtent l="0" t="0" r="14605" b="5080"/>
            <wp:docPr id="193" name="图片 193" descr="吉林省建兴智能科技有限公司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吉林省建兴智能科技有限公司_00"/>
                    <pic:cNvPicPr>
                      <a:picLocks noChangeAspect="1"/>
                    </pic:cNvPicPr>
                  </pic:nvPicPr>
                  <pic:blipFill>
                    <a:blip r:embed="rId109"/>
                    <a:stretch>
                      <a:fillRect/>
                    </a:stretch>
                  </pic:blipFill>
                  <pic:spPr>
                    <a:xfrm>
                      <a:off x="0" y="0"/>
                      <a:ext cx="5898515" cy="8346440"/>
                    </a:xfrm>
                    <a:prstGeom prst="rect">
                      <a:avLst/>
                    </a:prstGeom>
                  </pic:spPr>
                </pic:pic>
              </a:graphicData>
            </a:graphic>
          </wp:inline>
        </w:drawing>
      </w:r>
      <w:r>
        <w:rPr>
          <w:rFonts w:hint="eastAsia" w:hAnsi="宋体" w:cs="宋体"/>
          <w:b/>
          <w:bCs/>
          <w:sz w:val="24"/>
        </w:rPr>
        <w:drawing>
          <wp:inline distT="0" distB="0" distL="114300" distR="114300">
            <wp:extent cx="6182360" cy="8747760"/>
            <wp:effectExtent l="0" t="0" r="2540" b="2540"/>
            <wp:docPr id="192" name="图片 192" descr="吉林省建兴智能科技有限公司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吉林省建兴智能科技有限公司_01"/>
                    <pic:cNvPicPr>
                      <a:picLocks noChangeAspect="1"/>
                    </pic:cNvPicPr>
                  </pic:nvPicPr>
                  <pic:blipFill>
                    <a:blip r:embed="rId110"/>
                    <a:stretch>
                      <a:fillRect/>
                    </a:stretch>
                  </pic:blipFill>
                  <pic:spPr>
                    <a:xfrm>
                      <a:off x="0" y="0"/>
                      <a:ext cx="6182360" cy="8747760"/>
                    </a:xfrm>
                    <a:prstGeom prst="rect">
                      <a:avLst/>
                    </a:prstGeom>
                  </pic:spPr>
                </pic:pic>
              </a:graphicData>
            </a:graphic>
          </wp:inline>
        </w:drawing>
      </w:r>
      <w:r>
        <w:rPr>
          <w:rFonts w:hint="eastAsia" w:hAnsi="宋体" w:cs="宋体"/>
          <w:b/>
          <w:bCs/>
          <w:sz w:val="24"/>
        </w:rPr>
        <w:drawing>
          <wp:inline distT="0" distB="0" distL="114300" distR="114300">
            <wp:extent cx="6182360" cy="8747760"/>
            <wp:effectExtent l="0" t="0" r="2540" b="2540"/>
            <wp:docPr id="191" name="图片 191" descr="吉林省建兴智能科技有限公司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吉林省建兴智能科技有限公司_02"/>
                    <pic:cNvPicPr>
                      <a:picLocks noChangeAspect="1"/>
                    </pic:cNvPicPr>
                  </pic:nvPicPr>
                  <pic:blipFill>
                    <a:blip r:embed="rId111"/>
                    <a:stretch>
                      <a:fillRect/>
                    </a:stretch>
                  </pic:blipFill>
                  <pic:spPr>
                    <a:xfrm>
                      <a:off x="0" y="0"/>
                      <a:ext cx="6182360" cy="8747760"/>
                    </a:xfrm>
                    <a:prstGeom prst="rect">
                      <a:avLst/>
                    </a:prstGeom>
                  </pic:spPr>
                </pic:pic>
              </a:graphicData>
            </a:graphic>
          </wp:inline>
        </w:drawing>
      </w:r>
      <w:r>
        <w:rPr>
          <w:rFonts w:hint="eastAsia" w:hAnsi="宋体" w:cs="宋体"/>
          <w:b/>
          <w:bCs/>
          <w:sz w:val="24"/>
        </w:rPr>
        <w:drawing>
          <wp:inline distT="0" distB="0" distL="114300" distR="114300">
            <wp:extent cx="6182360" cy="8747760"/>
            <wp:effectExtent l="0" t="0" r="2540" b="2540"/>
            <wp:docPr id="190" name="图片 190" descr="吉林省建兴智能科技有限公司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吉林省建兴智能科技有限公司_03"/>
                    <pic:cNvPicPr>
                      <a:picLocks noChangeAspect="1"/>
                    </pic:cNvPicPr>
                  </pic:nvPicPr>
                  <pic:blipFill>
                    <a:blip r:embed="rId112"/>
                    <a:stretch>
                      <a:fillRect/>
                    </a:stretch>
                  </pic:blipFill>
                  <pic:spPr>
                    <a:xfrm>
                      <a:off x="0" y="0"/>
                      <a:ext cx="6182360" cy="8747760"/>
                    </a:xfrm>
                    <a:prstGeom prst="rect">
                      <a:avLst/>
                    </a:prstGeom>
                  </pic:spPr>
                </pic:pic>
              </a:graphicData>
            </a:graphic>
          </wp:inline>
        </w:drawing>
      </w:r>
      <w:r>
        <w:rPr>
          <w:rFonts w:hint="eastAsia" w:hAnsi="宋体" w:cs="宋体"/>
          <w:b/>
          <w:bCs/>
          <w:sz w:val="24"/>
        </w:rPr>
        <w:drawing>
          <wp:inline distT="0" distB="0" distL="114300" distR="114300">
            <wp:extent cx="6182360" cy="8747760"/>
            <wp:effectExtent l="0" t="0" r="2540" b="2540"/>
            <wp:docPr id="189" name="图片 189" descr="吉林省建兴智能科技有限公司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吉林省建兴智能科技有限公司_04"/>
                    <pic:cNvPicPr>
                      <a:picLocks noChangeAspect="1"/>
                    </pic:cNvPicPr>
                  </pic:nvPicPr>
                  <pic:blipFill>
                    <a:blip r:embed="rId113"/>
                    <a:stretch>
                      <a:fillRect/>
                    </a:stretch>
                  </pic:blipFill>
                  <pic:spPr>
                    <a:xfrm>
                      <a:off x="0" y="0"/>
                      <a:ext cx="6182360" cy="8747760"/>
                    </a:xfrm>
                    <a:prstGeom prst="rect">
                      <a:avLst/>
                    </a:prstGeom>
                  </pic:spPr>
                </pic:pic>
              </a:graphicData>
            </a:graphic>
          </wp:inline>
        </w:drawing>
      </w:r>
      <w:r>
        <w:rPr>
          <w:rFonts w:hint="eastAsia" w:hAnsi="宋体" w:cs="宋体"/>
          <w:b/>
          <w:bCs/>
          <w:sz w:val="24"/>
        </w:rPr>
        <w:drawing>
          <wp:inline distT="0" distB="0" distL="114300" distR="114300">
            <wp:extent cx="6182360" cy="8747760"/>
            <wp:effectExtent l="0" t="0" r="2540" b="2540"/>
            <wp:docPr id="188" name="图片 188" descr="吉林省建兴智能科技有限公司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吉林省建兴智能科技有限公司_05"/>
                    <pic:cNvPicPr>
                      <a:picLocks noChangeAspect="1"/>
                    </pic:cNvPicPr>
                  </pic:nvPicPr>
                  <pic:blipFill>
                    <a:blip r:embed="rId114"/>
                    <a:stretch>
                      <a:fillRect/>
                    </a:stretch>
                  </pic:blipFill>
                  <pic:spPr>
                    <a:xfrm>
                      <a:off x="0" y="0"/>
                      <a:ext cx="6182360" cy="8747760"/>
                    </a:xfrm>
                    <a:prstGeom prst="rect">
                      <a:avLst/>
                    </a:prstGeom>
                  </pic:spPr>
                </pic:pic>
              </a:graphicData>
            </a:graphic>
          </wp:inline>
        </w:drawing>
      </w:r>
      <w:r>
        <w:rPr>
          <w:rFonts w:hint="eastAsia" w:hAnsi="宋体" w:cs="宋体"/>
          <w:b/>
          <w:bCs/>
          <w:sz w:val="24"/>
        </w:rPr>
        <w:drawing>
          <wp:inline distT="0" distB="0" distL="114300" distR="114300">
            <wp:extent cx="6182360" cy="8747760"/>
            <wp:effectExtent l="0" t="0" r="2540" b="2540"/>
            <wp:docPr id="187" name="图片 187" descr="吉林省建兴智能科技有限公司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吉林省建兴智能科技有限公司_06"/>
                    <pic:cNvPicPr>
                      <a:picLocks noChangeAspect="1"/>
                    </pic:cNvPicPr>
                  </pic:nvPicPr>
                  <pic:blipFill>
                    <a:blip r:embed="rId115"/>
                    <a:stretch>
                      <a:fillRect/>
                    </a:stretch>
                  </pic:blipFill>
                  <pic:spPr>
                    <a:xfrm>
                      <a:off x="0" y="0"/>
                      <a:ext cx="6182360" cy="8747760"/>
                    </a:xfrm>
                    <a:prstGeom prst="rect">
                      <a:avLst/>
                    </a:prstGeom>
                  </pic:spPr>
                </pic:pic>
              </a:graphicData>
            </a:graphic>
          </wp:inline>
        </w:drawing>
      </w:r>
      <w:r>
        <w:rPr>
          <w:rFonts w:hint="eastAsia" w:hAnsi="宋体" w:cs="宋体"/>
          <w:b/>
          <w:bCs/>
          <w:sz w:val="24"/>
        </w:rPr>
        <w:drawing>
          <wp:inline distT="0" distB="0" distL="114300" distR="114300">
            <wp:extent cx="6182360" cy="8747760"/>
            <wp:effectExtent l="0" t="0" r="2540" b="2540"/>
            <wp:docPr id="186" name="图片 186" descr="吉林省建兴智能科技有限公司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吉林省建兴智能科技有限公司_07"/>
                    <pic:cNvPicPr>
                      <a:picLocks noChangeAspect="1"/>
                    </pic:cNvPicPr>
                  </pic:nvPicPr>
                  <pic:blipFill>
                    <a:blip r:embed="rId116"/>
                    <a:stretch>
                      <a:fillRect/>
                    </a:stretch>
                  </pic:blipFill>
                  <pic:spPr>
                    <a:xfrm>
                      <a:off x="0" y="0"/>
                      <a:ext cx="6182360" cy="8747760"/>
                    </a:xfrm>
                    <a:prstGeom prst="rect">
                      <a:avLst/>
                    </a:prstGeom>
                  </pic:spPr>
                </pic:pic>
              </a:graphicData>
            </a:graphic>
          </wp:inline>
        </w:drawing>
      </w:r>
      <w:r>
        <w:rPr>
          <w:rFonts w:hint="eastAsia" w:hAnsi="宋体" w:cs="宋体"/>
          <w:b/>
          <w:bCs/>
          <w:sz w:val="24"/>
        </w:rPr>
        <w:drawing>
          <wp:inline distT="0" distB="0" distL="114300" distR="114300">
            <wp:extent cx="6182360" cy="8747760"/>
            <wp:effectExtent l="0" t="0" r="2540" b="2540"/>
            <wp:docPr id="185" name="图片 185" descr="吉林省建兴智能科技有限公司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吉林省建兴智能科技有限公司_08"/>
                    <pic:cNvPicPr>
                      <a:picLocks noChangeAspect="1"/>
                    </pic:cNvPicPr>
                  </pic:nvPicPr>
                  <pic:blipFill>
                    <a:blip r:embed="rId117"/>
                    <a:stretch>
                      <a:fillRect/>
                    </a:stretch>
                  </pic:blipFill>
                  <pic:spPr>
                    <a:xfrm>
                      <a:off x="0" y="0"/>
                      <a:ext cx="6182360" cy="8747760"/>
                    </a:xfrm>
                    <a:prstGeom prst="rect">
                      <a:avLst/>
                    </a:prstGeom>
                  </pic:spPr>
                </pic:pic>
              </a:graphicData>
            </a:graphic>
          </wp:inline>
        </w:drawing>
      </w:r>
      <w:bookmarkEnd w:id="78"/>
    </w:p>
    <w:p>
      <w:pPr>
        <w:pStyle w:val="5"/>
        <w:bidi w:val="0"/>
        <w:rPr>
          <w:rFonts w:hint="eastAsia"/>
          <w:lang w:val="en-US" w:eastAsia="zh-CN"/>
        </w:rPr>
      </w:pPr>
      <w:bookmarkStart w:id="79" w:name="_Toc32610"/>
      <w:bookmarkStart w:id="80" w:name="_Toc24616"/>
      <w:r>
        <w:rPr>
          <w:rFonts w:hint="eastAsia"/>
          <w:lang w:val="en-US" w:eastAsia="zh-CN"/>
        </w:rPr>
        <w:t>3.财务审计报表</w:t>
      </w:r>
      <w:bookmarkEnd w:id="79"/>
      <w:bookmarkEnd w:id="80"/>
    </w:p>
    <w:p>
      <w:r>
        <w:rPr>
          <w:rFonts w:hint="eastAsia"/>
        </w:rPr>
        <w:drawing>
          <wp:inline distT="0" distB="0" distL="114300" distR="114300">
            <wp:extent cx="5894070" cy="8338185"/>
            <wp:effectExtent l="0" t="0" r="11430" b="5715"/>
            <wp:docPr id="57" name="图片 57" descr="2022年审计报告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2022年审计报告_00"/>
                    <pic:cNvPicPr>
                      <a:picLocks noChangeAspect="1"/>
                    </pic:cNvPicPr>
                  </pic:nvPicPr>
                  <pic:blipFill>
                    <a:blip r:embed="rId118"/>
                    <a:stretch>
                      <a:fillRect/>
                    </a:stretch>
                  </pic:blipFill>
                  <pic:spPr>
                    <a:xfrm>
                      <a:off x="0" y="0"/>
                      <a:ext cx="5894070" cy="8338185"/>
                    </a:xfrm>
                    <a:prstGeom prst="rect">
                      <a:avLst/>
                    </a:prstGeom>
                  </pic:spPr>
                </pic:pic>
              </a:graphicData>
            </a:graphic>
          </wp:inline>
        </w:drawing>
      </w:r>
      <w:r>
        <w:rPr>
          <w:rFonts w:hint="eastAsia"/>
        </w:rPr>
        <w:drawing>
          <wp:inline distT="0" distB="0" distL="114300" distR="114300">
            <wp:extent cx="6182360" cy="8745855"/>
            <wp:effectExtent l="0" t="0" r="2540" b="4445"/>
            <wp:docPr id="56" name="图片 56" descr="2022年审计报告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2022年审计报告_01"/>
                    <pic:cNvPicPr>
                      <a:picLocks noChangeAspect="1"/>
                    </pic:cNvPicPr>
                  </pic:nvPicPr>
                  <pic:blipFill>
                    <a:blip r:embed="rId119"/>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55" name="图片 55" descr="2022年审计报告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2022年审计报告_02"/>
                    <pic:cNvPicPr>
                      <a:picLocks noChangeAspect="1"/>
                    </pic:cNvPicPr>
                  </pic:nvPicPr>
                  <pic:blipFill>
                    <a:blip r:embed="rId120"/>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54" name="图片 54" descr="2022年审计报告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2022年审计报告_03"/>
                    <pic:cNvPicPr>
                      <a:picLocks noChangeAspect="1"/>
                    </pic:cNvPicPr>
                  </pic:nvPicPr>
                  <pic:blipFill>
                    <a:blip r:embed="rId121"/>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53" name="图片 53" descr="2022年审计报告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2022年审计报告_04"/>
                    <pic:cNvPicPr>
                      <a:picLocks noChangeAspect="1"/>
                    </pic:cNvPicPr>
                  </pic:nvPicPr>
                  <pic:blipFill>
                    <a:blip r:embed="rId122"/>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52" name="图片 52" descr="2022年审计报告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2022年审计报告_05"/>
                    <pic:cNvPicPr>
                      <a:picLocks noChangeAspect="1"/>
                    </pic:cNvPicPr>
                  </pic:nvPicPr>
                  <pic:blipFill>
                    <a:blip r:embed="rId123"/>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51" name="图片 51" descr="2022年审计报告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022年审计报告_06"/>
                    <pic:cNvPicPr>
                      <a:picLocks noChangeAspect="1"/>
                    </pic:cNvPicPr>
                  </pic:nvPicPr>
                  <pic:blipFill>
                    <a:blip r:embed="rId124"/>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50" name="图片 50" descr="2022年审计报告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2022年审计报告_07"/>
                    <pic:cNvPicPr>
                      <a:picLocks noChangeAspect="1"/>
                    </pic:cNvPicPr>
                  </pic:nvPicPr>
                  <pic:blipFill>
                    <a:blip r:embed="rId125"/>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49" name="图片 49" descr="2022年审计报告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2022年审计报告_08"/>
                    <pic:cNvPicPr>
                      <a:picLocks noChangeAspect="1"/>
                    </pic:cNvPicPr>
                  </pic:nvPicPr>
                  <pic:blipFill>
                    <a:blip r:embed="rId126"/>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48" name="图片 48" descr="2022年审计报告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022年审计报告_09"/>
                    <pic:cNvPicPr>
                      <a:picLocks noChangeAspect="1"/>
                    </pic:cNvPicPr>
                  </pic:nvPicPr>
                  <pic:blipFill>
                    <a:blip r:embed="rId127"/>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47" name="图片 47" descr="2022年审计报告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2022年审计报告_10"/>
                    <pic:cNvPicPr>
                      <a:picLocks noChangeAspect="1"/>
                    </pic:cNvPicPr>
                  </pic:nvPicPr>
                  <pic:blipFill>
                    <a:blip r:embed="rId128"/>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46" name="图片 46" descr="2022年审计报告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2022年审计报告_11"/>
                    <pic:cNvPicPr>
                      <a:picLocks noChangeAspect="1"/>
                    </pic:cNvPicPr>
                  </pic:nvPicPr>
                  <pic:blipFill>
                    <a:blip r:embed="rId129"/>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45" name="图片 45" descr="2022年审计报告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2022年审计报告_12"/>
                    <pic:cNvPicPr>
                      <a:picLocks noChangeAspect="1"/>
                    </pic:cNvPicPr>
                  </pic:nvPicPr>
                  <pic:blipFill>
                    <a:blip r:embed="rId130"/>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44" name="图片 44" descr="2022年审计报告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2022年审计报告_13"/>
                    <pic:cNvPicPr>
                      <a:picLocks noChangeAspect="1"/>
                    </pic:cNvPicPr>
                  </pic:nvPicPr>
                  <pic:blipFill>
                    <a:blip r:embed="rId131"/>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43" name="图片 43" descr="2022年审计报告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2022年审计报告_14"/>
                    <pic:cNvPicPr>
                      <a:picLocks noChangeAspect="1"/>
                    </pic:cNvPicPr>
                  </pic:nvPicPr>
                  <pic:blipFill>
                    <a:blip r:embed="rId132"/>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42" name="图片 42" descr="2022年审计报告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022年审计报告_15"/>
                    <pic:cNvPicPr>
                      <a:picLocks noChangeAspect="1"/>
                    </pic:cNvPicPr>
                  </pic:nvPicPr>
                  <pic:blipFill>
                    <a:blip r:embed="rId133"/>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41" name="图片 41" descr="2022年审计报告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2022年审计报告_16"/>
                    <pic:cNvPicPr>
                      <a:picLocks noChangeAspect="1"/>
                    </pic:cNvPicPr>
                  </pic:nvPicPr>
                  <pic:blipFill>
                    <a:blip r:embed="rId134"/>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40" name="图片 40" descr="2022年审计报告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2022年审计报告_17"/>
                    <pic:cNvPicPr>
                      <a:picLocks noChangeAspect="1"/>
                    </pic:cNvPicPr>
                  </pic:nvPicPr>
                  <pic:blipFill>
                    <a:blip r:embed="rId135"/>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39" name="图片 39" descr="2022年审计报告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2022年审计报告_18"/>
                    <pic:cNvPicPr>
                      <a:picLocks noChangeAspect="1"/>
                    </pic:cNvPicPr>
                  </pic:nvPicPr>
                  <pic:blipFill>
                    <a:blip r:embed="rId136"/>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38" name="图片 38" descr="2022年审计报告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2022年审计报告_19"/>
                    <pic:cNvPicPr>
                      <a:picLocks noChangeAspect="1"/>
                    </pic:cNvPicPr>
                  </pic:nvPicPr>
                  <pic:blipFill>
                    <a:blip r:embed="rId137"/>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37" name="图片 37" descr="2022年审计报告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2022年审计报告_20"/>
                    <pic:cNvPicPr>
                      <a:picLocks noChangeAspect="1"/>
                    </pic:cNvPicPr>
                  </pic:nvPicPr>
                  <pic:blipFill>
                    <a:blip r:embed="rId138"/>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36" name="图片 36" descr="2022年审计报告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2022年审计报告_21"/>
                    <pic:cNvPicPr>
                      <a:picLocks noChangeAspect="1"/>
                    </pic:cNvPicPr>
                  </pic:nvPicPr>
                  <pic:blipFill>
                    <a:blip r:embed="rId139"/>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35" name="图片 35" descr="2022年审计报告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2022年审计报告_22"/>
                    <pic:cNvPicPr>
                      <a:picLocks noChangeAspect="1"/>
                    </pic:cNvPicPr>
                  </pic:nvPicPr>
                  <pic:blipFill>
                    <a:blip r:embed="rId140"/>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34" name="图片 34" descr="2022年审计报告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2022年审计报告_23"/>
                    <pic:cNvPicPr>
                      <a:picLocks noChangeAspect="1"/>
                    </pic:cNvPicPr>
                  </pic:nvPicPr>
                  <pic:blipFill>
                    <a:blip r:embed="rId141"/>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33" name="图片 33" descr="2022年审计报告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2022年审计报告_24"/>
                    <pic:cNvPicPr>
                      <a:picLocks noChangeAspect="1"/>
                    </pic:cNvPicPr>
                  </pic:nvPicPr>
                  <pic:blipFill>
                    <a:blip r:embed="rId142"/>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32" name="图片 32" descr="2022年审计报告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2022年审计报告_25"/>
                    <pic:cNvPicPr>
                      <a:picLocks noChangeAspect="1"/>
                    </pic:cNvPicPr>
                  </pic:nvPicPr>
                  <pic:blipFill>
                    <a:blip r:embed="rId143"/>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31" name="图片 31" descr="2022年审计报告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022年审计报告_26"/>
                    <pic:cNvPicPr>
                      <a:picLocks noChangeAspect="1"/>
                    </pic:cNvPicPr>
                  </pic:nvPicPr>
                  <pic:blipFill>
                    <a:blip r:embed="rId144"/>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30" name="图片 30" descr="2022年审计报告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022年审计报告_27"/>
                    <pic:cNvPicPr>
                      <a:picLocks noChangeAspect="1"/>
                    </pic:cNvPicPr>
                  </pic:nvPicPr>
                  <pic:blipFill>
                    <a:blip r:embed="rId145"/>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29" name="图片 29" descr="2022年审计报告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2022年审计报告_28"/>
                    <pic:cNvPicPr>
                      <a:picLocks noChangeAspect="1"/>
                    </pic:cNvPicPr>
                  </pic:nvPicPr>
                  <pic:blipFill>
                    <a:blip r:embed="rId146"/>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28" name="图片 28" descr="2022年审计报告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2022年审计报告_29"/>
                    <pic:cNvPicPr>
                      <a:picLocks noChangeAspect="1"/>
                    </pic:cNvPicPr>
                  </pic:nvPicPr>
                  <pic:blipFill>
                    <a:blip r:embed="rId147"/>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27" name="图片 27" descr="2022年审计报告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022年审计报告_30"/>
                    <pic:cNvPicPr>
                      <a:picLocks noChangeAspect="1"/>
                    </pic:cNvPicPr>
                  </pic:nvPicPr>
                  <pic:blipFill>
                    <a:blip r:embed="rId148"/>
                    <a:stretch>
                      <a:fillRect/>
                    </a:stretch>
                  </pic:blipFill>
                  <pic:spPr>
                    <a:xfrm>
                      <a:off x="0" y="0"/>
                      <a:ext cx="6182360" cy="8745855"/>
                    </a:xfrm>
                    <a:prstGeom prst="rect">
                      <a:avLst/>
                    </a:prstGeom>
                  </pic:spPr>
                </pic:pic>
              </a:graphicData>
            </a:graphic>
          </wp:inline>
        </w:drawing>
      </w:r>
      <w:r>
        <w:rPr>
          <w:rFonts w:hint="eastAsia"/>
        </w:rPr>
        <w:drawing>
          <wp:inline distT="0" distB="0" distL="114300" distR="114300">
            <wp:extent cx="6182360" cy="8745855"/>
            <wp:effectExtent l="0" t="0" r="2540" b="4445"/>
            <wp:docPr id="26" name="图片 26" descr="2022年审计报告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2022年审计报告_31"/>
                    <pic:cNvPicPr>
                      <a:picLocks noChangeAspect="1"/>
                    </pic:cNvPicPr>
                  </pic:nvPicPr>
                  <pic:blipFill>
                    <a:blip r:embed="rId149"/>
                    <a:stretch>
                      <a:fillRect/>
                    </a:stretch>
                  </pic:blipFill>
                  <pic:spPr>
                    <a:xfrm>
                      <a:off x="0" y="0"/>
                      <a:ext cx="6182360" cy="8745855"/>
                    </a:xfrm>
                    <a:prstGeom prst="rect">
                      <a:avLst/>
                    </a:prstGeom>
                  </pic:spPr>
                </pic:pic>
              </a:graphicData>
            </a:graphic>
          </wp:inline>
        </w:drawing>
      </w:r>
    </w:p>
    <w:p>
      <w:pPr>
        <w:pStyle w:val="3"/>
        <w:bidi w:val="0"/>
        <w:jc w:val="left"/>
      </w:pPr>
      <w:bookmarkStart w:id="81" w:name="_Toc10779"/>
      <w:bookmarkStart w:id="82" w:name="_Toc5860"/>
      <w:r>
        <w:rPr>
          <w:rFonts w:hint="eastAsia"/>
          <w:lang w:val="en-US" w:eastAsia="zh-CN"/>
        </w:rPr>
        <w:t>三</w:t>
      </w:r>
      <w:r>
        <w:rPr>
          <w:rFonts w:hint="eastAsia"/>
        </w:rPr>
        <w:t>、其它</w:t>
      </w:r>
      <w:bookmarkEnd w:id="81"/>
      <w:bookmarkEnd w:id="82"/>
    </w:p>
    <w:p>
      <w:pPr>
        <w:pStyle w:val="4"/>
        <w:bidi w:val="0"/>
      </w:pPr>
      <w:bookmarkStart w:id="83" w:name="_Toc25384"/>
      <w:bookmarkStart w:id="84" w:name="_Toc25896"/>
      <w:r>
        <w:rPr>
          <w:rFonts w:hint="eastAsia"/>
        </w:rPr>
        <w:t>（一）国家或国际认证资格证书复印件</w:t>
      </w:r>
      <w:bookmarkEnd w:id="83"/>
      <w:bookmarkEnd w:id="84"/>
    </w:p>
    <w:p>
      <w:pPr>
        <w:pStyle w:val="9"/>
        <w:adjustRightInd w:val="0"/>
        <w:snapToGrid w:val="0"/>
        <w:spacing w:line="360" w:lineRule="auto"/>
        <w:jc w:val="center"/>
        <w:rPr>
          <w:rFonts w:hAnsi="宋体" w:cs="宋体"/>
          <w:b/>
          <w:bCs/>
          <w:sz w:val="30"/>
          <w:szCs w:val="30"/>
        </w:rPr>
      </w:pPr>
      <w:r>
        <w:rPr>
          <w:rFonts w:hint="eastAsia" w:hAnsi="宋体" w:cs="宋体"/>
          <w:b/>
          <w:bCs/>
          <w:sz w:val="30"/>
          <w:szCs w:val="30"/>
        </w:rPr>
        <w:drawing>
          <wp:inline distT="0" distB="0" distL="114300" distR="114300">
            <wp:extent cx="4058920" cy="5501640"/>
            <wp:effectExtent l="0" t="0" r="10160" b="5080"/>
            <wp:docPr id="7" name="图片 7" descr="软件产品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软件产品证书"/>
                    <pic:cNvPicPr>
                      <a:picLocks noChangeAspect="1"/>
                    </pic:cNvPicPr>
                  </pic:nvPicPr>
                  <pic:blipFill>
                    <a:blip r:embed="rId150"/>
                    <a:srcRect r="2569" b="4005"/>
                    <a:stretch>
                      <a:fillRect/>
                    </a:stretch>
                  </pic:blipFill>
                  <pic:spPr>
                    <a:xfrm rot="16200000" flipH="1" flipV="1">
                      <a:off x="0" y="0"/>
                      <a:ext cx="4058920" cy="5501640"/>
                    </a:xfrm>
                    <a:prstGeom prst="rect">
                      <a:avLst/>
                    </a:prstGeom>
                  </pic:spPr>
                </pic:pic>
              </a:graphicData>
            </a:graphic>
          </wp:inline>
        </w:drawing>
      </w:r>
      <w:r>
        <w:rPr>
          <w:rFonts w:hint="eastAsia" w:hAnsi="宋体" w:cs="宋体"/>
          <w:b/>
          <w:bCs/>
          <w:sz w:val="30"/>
          <w:szCs w:val="30"/>
        </w:rPr>
        <w:drawing>
          <wp:inline distT="0" distB="0" distL="114300" distR="114300">
            <wp:extent cx="5420360" cy="3946525"/>
            <wp:effectExtent l="0" t="0" r="2540" b="3175"/>
            <wp:docPr id="6" name="图片 6" descr="软件企业证书20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软件企业证书2023.4.3"/>
                    <pic:cNvPicPr>
                      <a:picLocks noChangeAspect="1"/>
                    </pic:cNvPicPr>
                  </pic:nvPicPr>
                  <pic:blipFill>
                    <a:blip r:embed="rId151"/>
                    <a:srcRect r="3468"/>
                    <a:stretch>
                      <a:fillRect/>
                    </a:stretch>
                  </pic:blipFill>
                  <pic:spPr>
                    <a:xfrm>
                      <a:off x="0" y="0"/>
                      <a:ext cx="5420360" cy="394652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18" name="图片 18" descr="质量管理体系认证证书 (中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质量管理体系认证证书 (中文)"/>
                    <pic:cNvPicPr>
                      <a:picLocks noChangeAspect="1"/>
                    </pic:cNvPicPr>
                  </pic:nvPicPr>
                  <pic:blipFill>
                    <a:blip r:embed="rId152"/>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22" name="图片 22" descr="环境管理体系认证证书 (中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环境管理体系认证证书 (中文)"/>
                    <pic:cNvPicPr>
                      <a:picLocks noChangeAspect="1"/>
                    </pic:cNvPicPr>
                  </pic:nvPicPr>
                  <pic:blipFill>
                    <a:blip r:embed="rId153"/>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20" name="图片 20" descr="职业健康管理体系认证证书 (中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职业健康管理体系认证证书 (中文)"/>
                    <pic:cNvPicPr>
                      <a:picLocks noChangeAspect="1"/>
                    </pic:cNvPicPr>
                  </pic:nvPicPr>
                  <pic:blipFill>
                    <a:blip r:embed="rId154"/>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4585"/>
            <wp:effectExtent l="0" t="0" r="2540" b="5715"/>
            <wp:docPr id="25" name="图片 25" descr="信息安全管理体系认证证书【中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信息安全管理体系认证证书【中文】"/>
                    <pic:cNvPicPr>
                      <a:picLocks noChangeAspect="1"/>
                    </pic:cNvPicPr>
                  </pic:nvPicPr>
                  <pic:blipFill>
                    <a:blip r:embed="rId90"/>
                    <a:stretch>
                      <a:fillRect/>
                    </a:stretch>
                  </pic:blipFill>
                  <pic:spPr>
                    <a:xfrm>
                      <a:off x="0" y="0"/>
                      <a:ext cx="6182360" cy="8744585"/>
                    </a:xfrm>
                    <a:prstGeom prst="rect">
                      <a:avLst/>
                    </a:prstGeom>
                  </pic:spPr>
                </pic:pic>
              </a:graphicData>
            </a:graphic>
          </wp:inline>
        </w:drawing>
      </w:r>
      <w:r>
        <w:rPr>
          <w:rFonts w:hint="eastAsia" w:hAnsi="宋体" w:cs="宋体"/>
          <w:b/>
          <w:bCs/>
          <w:sz w:val="30"/>
          <w:szCs w:val="30"/>
        </w:rPr>
        <w:drawing>
          <wp:inline distT="0" distB="0" distL="114300" distR="114300">
            <wp:extent cx="6182360" cy="8744585"/>
            <wp:effectExtent l="0" t="0" r="2540" b="5715"/>
            <wp:docPr id="24" name="图片 24" descr="信息技术服务管理体系认证证书【中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信息技术服务管理体系认证证书【中文】"/>
                    <pic:cNvPicPr>
                      <a:picLocks noChangeAspect="1"/>
                    </pic:cNvPicPr>
                  </pic:nvPicPr>
                  <pic:blipFill>
                    <a:blip r:embed="rId91"/>
                    <a:stretch>
                      <a:fillRect/>
                    </a:stretch>
                  </pic:blipFill>
                  <pic:spPr>
                    <a:xfrm>
                      <a:off x="0" y="0"/>
                      <a:ext cx="6182360" cy="8744585"/>
                    </a:xfrm>
                    <a:prstGeom prst="rect">
                      <a:avLst/>
                    </a:prstGeom>
                  </pic:spPr>
                </pic:pic>
              </a:graphicData>
            </a:graphic>
          </wp:inline>
        </w:drawing>
      </w:r>
    </w:p>
    <w:p>
      <w:pPr>
        <w:pStyle w:val="4"/>
        <w:bidi w:val="0"/>
      </w:pPr>
      <w:bookmarkStart w:id="85" w:name="_Toc29667"/>
      <w:bookmarkStart w:id="86" w:name="_Toc18846"/>
      <w:r>
        <w:rPr>
          <w:rFonts w:hint="eastAsia"/>
        </w:rPr>
        <w:t>（</w:t>
      </w:r>
      <w:r>
        <w:rPr>
          <w:rFonts w:hint="eastAsia"/>
          <w:lang w:val="en-US" w:eastAsia="zh-CN"/>
        </w:rPr>
        <w:t>二</w:t>
      </w:r>
      <w:r>
        <w:rPr>
          <w:rFonts w:hint="eastAsia"/>
        </w:rPr>
        <w:t>）近三年销售业绩</w:t>
      </w:r>
      <w:bookmarkEnd w:id="85"/>
      <w:bookmarkEnd w:id="86"/>
    </w:p>
    <w:p>
      <w:pPr>
        <w:pStyle w:val="9"/>
        <w:adjustRightInd w:val="0"/>
        <w:snapToGrid w:val="0"/>
        <w:spacing w:line="360" w:lineRule="auto"/>
        <w:jc w:val="center"/>
        <w:rPr>
          <w:rFonts w:hAnsi="宋体" w:cs="宋体"/>
          <w:b w:val="0"/>
          <w:bCs w:val="0"/>
          <w:sz w:val="21"/>
          <w:szCs w:val="21"/>
        </w:rPr>
      </w:pPr>
      <w:r>
        <w:rPr>
          <w:rFonts w:hint="eastAsia" w:hAnsi="宋体" w:cs="宋体"/>
          <w:b w:val="0"/>
          <w:bCs w:val="0"/>
          <w:sz w:val="21"/>
          <w:szCs w:val="21"/>
          <w:lang w:val="en-US" w:eastAsia="zh-CN"/>
        </w:rPr>
        <w:t xml:space="preserve">表1  </w:t>
      </w:r>
      <w:r>
        <w:rPr>
          <w:rFonts w:hint="eastAsia" w:hAnsi="宋体" w:cs="宋体"/>
          <w:b w:val="0"/>
          <w:bCs w:val="0"/>
          <w:sz w:val="21"/>
          <w:szCs w:val="21"/>
        </w:rPr>
        <w:t>投标人近三年同类货物销售的实际业绩证明表</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225"/>
        <w:gridCol w:w="4961"/>
        <w:gridCol w:w="27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pPr>
              <w:pStyle w:val="9"/>
              <w:adjustRightInd w:val="0"/>
              <w:snapToGrid w:val="0"/>
              <w:jc w:val="center"/>
              <w:rPr>
                <w:rFonts w:hAnsi="宋体" w:cs="宋体"/>
                <w:b/>
                <w:bCs/>
                <w:szCs w:val="21"/>
              </w:rPr>
            </w:pPr>
            <w:r>
              <w:rPr>
                <w:rFonts w:hint="eastAsia" w:hAnsi="宋体" w:cs="宋体"/>
                <w:b/>
                <w:bCs/>
                <w:szCs w:val="21"/>
              </w:rPr>
              <w:t>序号</w:t>
            </w:r>
          </w:p>
        </w:tc>
        <w:tc>
          <w:tcPr>
            <w:tcW w:w="1225" w:type="dxa"/>
            <w:vAlign w:val="center"/>
          </w:tcPr>
          <w:p>
            <w:pPr>
              <w:pStyle w:val="9"/>
              <w:adjustRightInd w:val="0"/>
              <w:snapToGrid w:val="0"/>
              <w:jc w:val="center"/>
              <w:rPr>
                <w:rFonts w:hAnsi="宋体" w:cs="宋体"/>
                <w:b/>
                <w:bCs/>
                <w:szCs w:val="21"/>
              </w:rPr>
            </w:pPr>
            <w:r>
              <w:rPr>
                <w:rFonts w:hint="eastAsia" w:hAnsi="宋体" w:cs="宋体"/>
                <w:b/>
                <w:bCs/>
                <w:szCs w:val="21"/>
              </w:rPr>
              <w:t>年份</w:t>
            </w:r>
          </w:p>
        </w:tc>
        <w:tc>
          <w:tcPr>
            <w:tcW w:w="4961" w:type="dxa"/>
            <w:vAlign w:val="center"/>
          </w:tcPr>
          <w:p>
            <w:pPr>
              <w:pStyle w:val="9"/>
              <w:adjustRightInd w:val="0"/>
              <w:snapToGrid w:val="0"/>
              <w:jc w:val="center"/>
              <w:rPr>
                <w:rFonts w:hAnsi="宋体" w:cs="宋体"/>
                <w:b/>
                <w:bCs/>
                <w:szCs w:val="21"/>
              </w:rPr>
            </w:pPr>
            <w:r>
              <w:rPr>
                <w:rFonts w:hint="eastAsia" w:hAnsi="宋体" w:cs="宋体"/>
                <w:b/>
                <w:bCs/>
                <w:szCs w:val="21"/>
              </w:rPr>
              <w:t>项目名称</w:t>
            </w:r>
          </w:p>
        </w:tc>
        <w:tc>
          <w:tcPr>
            <w:tcW w:w="2763" w:type="dxa"/>
            <w:vAlign w:val="center"/>
          </w:tcPr>
          <w:p>
            <w:pPr>
              <w:pStyle w:val="9"/>
              <w:adjustRightInd w:val="0"/>
              <w:snapToGrid w:val="0"/>
              <w:jc w:val="center"/>
              <w:rPr>
                <w:rFonts w:hAnsi="宋体" w:cs="宋体"/>
                <w:b/>
                <w:bCs/>
                <w:szCs w:val="21"/>
              </w:rPr>
            </w:pPr>
            <w:r>
              <w:rPr>
                <w:rFonts w:hint="eastAsia" w:hAnsi="宋体" w:cs="宋体"/>
                <w:b/>
                <w:bCs/>
                <w:szCs w:val="21"/>
              </w:rPr>
              <w:t>相关单位联系人及联系方式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pPr>
              <w:pStyle w:val="9"/>
              <w:adjustRightInd w:val="0"/>
              <w:snapToGrid w:val="0"/>
              <w:jc w:val="center"/>
              <w:rPr>
                <w:rFonts w:hAnsi="宋体" w:cs="宋体"/>
                <w:szCs w:val="21"/>
              </w:rPr>
            </w:pPr>
            <w:r>
              <w:rPr>
                <w:rFonts w:hint="eastAsia" w:hAnsi="宋体" w:cs="宋体"/>
                <w:szCs w:val="21"/>
              </w:rPr>
              <w:t>1</w:t>
            </w:r>
          </w:p>
        </w:tc>
        <w:tc>
          <w:tcPr>
            <w:tcW w:w="1225" w:type="dxa"/>
            <w:vAlign w:val="center"/>
          </w:tcPr>
          <w:p>
            <w:pPr>
              <w:pStyle w:val="9"/>
              <w:adjustRightInd w:val="0"/>
              <w:snapToGrid w:val="0"/>
              <w:jc w:val="center"/>
              <w:rPr>
                <w:rFonts w:hAnsi="宋体" w:cs="宋体"/>
                <w:szCs w:val="21"/>
              </w:rPr>
            </w:pPr>
            <w:r>
              <w:rPr>
                <w:rFonts w:hint="eastAsia" w:hAnsi="宋体" w:cs="宋体"/>
                <w:szCs w:val="21"/>
              </w:rPr>
              <w:t>2021年</w:t>
            </w:r>
          </w:p>
        </w:tc>
        <w:tc>
          <w:tcPr>
            <w:tcW w:w="4961" w:type="dxa"/>
            <w:vAlign w:val="center"/>
          </w:tcPr>
          <w:p>
            <w:pPr>
              <w:pStyle w:val="9"/>
              <w:adjustRightInd w:val="0"/>
              <w:snapToGrid w:val="0"/>
              <w:jc w:val="center"/>
              <w:rPr>
                <w:rFonts w:hAnsi="宋体" w:cs="宋体"/>
                <w:szCs w:val="21"/>
              </w:rPr>
            </w:pPr>
            <w:r>
              <w:rPr>
                <w:rFonts w:hint="eastAsia" w:hAnsi="宋体" w:cs="宋体"/>
                <w:szCs w:val="21"/>
              </w:rPr>
              <w:t>智慧莲花山视频应用平台采购项目</w:t>
            </w:r>
          </w:p>
        </w:tc>
        <w:tc>
          <w:tcPr>
            <w:tcW w:w="2763" w:type="dxa"/>
            <w:vAlign w:val="center"/>
          </w:tcPr>
          <w:p>
            <w:pPr>
              <w:pStyle w:val="9"/>
              <w:adjustRightInd w:val="0"/>
              <w:snapToGrid w:val="0"/>
              <w:jc w:val="center"/>
              <w:rPr>
                <w:rFonts w:hAnsi="宋体" w:cs="宋体"/>
                <w:szCs w:val="21"/>
              </w:rPr>
            </w:pPr>
            <w:r>
              <w:rPr>
                <w:rFonts w:hint="eastAsia" w:hAnsi="宋体" w:cs="宋体"/>
                <w:szCs w:val="21"/>
              </w:rPr>
              <w:t>徐雷、18604450266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pPr>
              <w:pStyle w:val="9"/>
              <w:adjustRightInd w:val="0"/>
              <w:snapToGrid w:val="0"/>
              <w:jc w:val="center"/>
              <w:rPr>
                <w:rFonts w:hAnsi="宋体" w:cs="宋体"/>
                <w:szCs w:val="21"/>
              </w:rPr>
            </w:pPr>
            <w:r>
              <w:rPr>
                <w:rFonts w:hint="eastAsia" w:hAnsi="宋体" w:cs="宋体"/>
                <w:szCs w:val="21"/>
              </w:rPr>
              <w:t>2</w:t>
            </w:r>
          </w:p>
        </w:tc>
        <w:tc>
          <w:tcPr>
            <w:tcW w:w="1225" w:type="dxa"/>
            <w:vAlign w:val="center"/>
          </w:tcPr>
          <w:p>
            <w:pPr>
              <w:pStyle w:val="9"/>
              <w:adjustRightInd w:val="0"/>
              <w:snapToGrid w:val="0"/>
              <w:jc w:val="center"/>
              <w:rPr>
                <w:rFonts w:hAnsi="宋体" w:cs="宋体"/>
                <w:szCs w:val="21"/>
              </w:rPr>
            </w:pPr>
            <w:r>
              <w:rPr>
                <w:rFonts w:hint="eastAsia" w:hAnsi="宋体" w:cs="宋体"/>
                <w:szCs w:val="21"/>
              </w:rPr>
              <w:t>2022年</w:t>
            </w:r>
          </w:p>
        </w:tc>
        <w:tc>
          <w:tcPr>
            <w:tcW w:w="4961" w:type="dxa"/>
            <w:vAlign w:val="center"/>
          </w:tcPr>
          <w:p>
            <w:pPr>
              <w:pStyle w:val="9"/>
              <w:adjustRightInd w:val="0"/>
              <w:snapToGrid w:val="0"/>
              <w:jc w:val="center"/>
              <w:rPr>
                <w:rFonts w:hAnsi="宋体" w:cs="宋体"/>
                <w:szCs w:val="21"/>
              </w:rPr>
            </w:pPr>
            <w:r>
              <w:rPr>
                <w:rFonts w:hint="eastAsia" w:hAnsi="宋体" w:cs="宋体"/>
                <w:szCs w:val="21"/>
              </w:rPr>
              <w:t>长春大学疫情防控平台等货物采购项目</w:t>
            </w:r>
          </w:p>
        </w:tc>
        <w:tc>
          <w:tcPr>
            <w:tcW w:w="2763" w:type="dxa"/>
            <w:vAlign w:val="center"/>
          </w:tcPr>
          <w:p>
            <w:pPr>
              <w:pStyle w:val="9"/>
              <w:adjustRightInd w:val="0"/>
              <w:snapToGrid w:val="0"/>
              <w:jc w:val="center"/>
              <w:rPr>
                <w:rFonts w:hAnsi="宋体" w:cs="宋体"/>
                <w:szCs w:val="21"/>
              </w:rPr>
            </w:pPr>
            <w:r>
              <w:rPr>
                <w:rFonts w:hint="eastAsia" w:hAnsi="宋体" w:cs="宋体"/>
                <w:szCs w:val="21"/>
              </w:rPr>
              <w:t>李老师、0431-85250281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pPr>
              <w:pStyle w:val="9"/>
              <w:adjustRightInd w:val="0"/>
              <w:snapToGrid w:val="0"/>
              <w:jc w:val="center"/>
              <w:rPr>
                <w:rFonts w:hAnsi="宋体" w:cs="宋体"/>
                <w:szCs w:val="21"/>
              </w:rPr>
            </w:pPr>
            <w:r>
              <w:rPr>
                <w:rFonts w:hint="eastAsia" w:hAnsi="宋体" w:cs="宋体"/>
                <w:szCs w:val="21"/>
              </w:rPr>
              <w:t>3</w:t>
            </w:r>
          </w:p>
        </w:tc>
        <w:tc>
          <w:tcPr>
            <w:tcW w:w="1225" w:type="dxa"/>
            <w:vAlign w:val="center"/>
          </w:tcPr>
          <w:p>
            <w:pPr>
              <w:pStyle w:val="9"/>
              <w:adjustRightInd w:val="0"/>
              <w:snapToGrid w:val="0"/>
              <w:jc w:val="center"/>
              <w:rPr>
                <w:rFonts w:hAnsi="宋体" w:cs="宋体"/>
                <w:szCs w:val="21"/>
              </w:rPr>
            </w:pPr>
            <w:r>
              <w:rPr>
                <w:rFonts w:hint="eastAsia" w:hAnsi="宋体" w:cs="宋体"/>
                <w:szCs w:val="21"/>
              </w:rPr>
              <w:t>2021年</w:t>
            </w:r>
          </w:p>
        </w:tc>
        <w:tc>
          <w:tcPr>
            <w:tcW w:w="4961" w:type="dxa"/>
            <w:vAlign w:val="center"/>
          </w:tcPr>
          <w:p>
            <w:pPr>
              <w:pStyle w:val="9"/>
              <w:adjustRightInd w:val="0"/>
              <w:snapToGrid w:val="0"/>
              <w:jc w:val="center"/>
              <w:rPr>
                <w:rFonts w:hAnsi="宋体" w:cs="宋体"/>
                <w:szCs w:val="21"/>
              </w:rPr>
            </w:pPr>
            <w:r>
              <w:rPr>
                <w:rFonts w:hint="eastAsia" w:hAnsi="宋体" w:cs="宋体"/>
                <w:szCs w:val="21"/>
              </w:rPr>
              <w:t>VR 交互展示平台开发</w:t>
            </w:r>
          </w:p>
        </w:tc>
        <w:tc>
          <w:tcPr>
            <w:tcW w:w="2763" w:type="dxa"/>
            <w:vAlign w:val="center"/>
          </w:tcPr>
          <w:p>
            <w:pPr>
              <w:pStyle w:val="9"/>
              <w:adjustRightInd w:val="0"/>
              <w:snapToGrid w:val="0"/>
              <w:jc w:val="center"/>
              <w:rPr>
                <w:rFonts w:hAnsi="宋体" w:cs="宋体"/>
                <w:szCs w:val="21"/>
              </w:rPr>
            </w:pPr>
            <w:r>
              <w:rPr>
                <w:rFonts w:hint="eastAsia" w:hAnsi="宋体" w:cs="宋体"/>
                <w:szCs w:val="21"/>
              </w:rPr>
              <w:t>王晓明、15943003163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pPr>
              <w:pStyle w:val="9"/>
              <w:adjustRightInd w:val="0"/>
              <w:snapToGrid w:val="0"/>
              <w:jc w:val="center"/>
              <w:rPr>
                <w:rFonts w:hAnsi="宋体" w:cs="宋体"/>
                <w:szCs w:val="21"/>
              </w:rPr>
            </w:pPr>
            <w:r>
              <w:rPr>
                <w:rFonts w:hint="eastAsia" w:hAnsi="宋体" w:cs="宋体"/>
                <w:szCs w:val="21"/>
              </w:rPr>
              <w:t>4</w:t>
            </w:r>
          </w:p>
        </w:tc>
        <w:tc>
          <w:tcPr>
            <w:tcW w:w="1225" w:type="dxa"/>
            <w:vAlign w:val="center"/>
          </w:tcPr>
          <w:p>
            <w:pPr>
              <w:pStyle w:val="9"/>
              <w:adjustRightInd w:val="0"/>
              <w:snapToGrid w:val="0"/>
              <w:jc w:val="center"/>
              <w:rPr>
                <w:rFonts w:hAnsi="宋体" w:cs="宋体"/>
                <w:szCs w:val="21"/>
              </w:rPr>
            </w:pPr>
            <w:r>
              <w:rPr>
                <w:rFonts w:hint="eastAsia" w:hAnsi="宋体" w:cs="宋体"/>
                <w:szCs w:val="21"/>
              </w:rPr>
              <w:t>2022年</w:t>
            </w:r>
          </w:p>
        </w:tc>
        <w:tc>
          <w:tcPr>
            <w:tcW w:w="4961" w:type="dxa"/>
            <w:vAlign w:val="center"/>
          </w:tcPr>
          <w:p>
            <w:pPr>
              <w:pStyle w:val="9"/>
              <w:adjustRightInd w:val="0"/>
              <w:snapToGrid w:val="0"/>
              <w:jc w:val="center"/>
              <w:rPr>
                <w:rFonts w:hAnsi="宋体" w:cs="宋体"/>
                <w:szCs w:val="21"/>
              </w:rPr>
            </w:pPr>
            <w:r>
              <w:rPr>
                <w:rFonts w:hint="eastAsia" w:hAnsi="宋体" w:cs="宋体"/>
                <w:szCs w:val="21"/>
              </w:rPr>
              <w:t>智慧城市综合监管服务平台</w:t>
            </w:r>
          </w:p>
        </w:tc>
        <w:tc>
          <w:tcPr>
            <w:tcW w:w="2763" w:type="dxa"/>
            <w:vAlign w:val="center"/>
          </w:tcPr>
          <w:p>
            <w:pPr>
              <w:pStyle w:val="9"/>
              <w:adjustRightInd w:val="0"/>
              <w:snapToGrid w:val="0"/>
              <w:jc w:val="center"/>
              <w:rPr>
                <w:rFonts w:hAnsi="宋体" w:cs="宋体"/>
                <w:szCs w:val="21"/>
              </w:rPr>
            </w:pPr>
            <w:r>
              <w:rPr>
                <w:rFonts w:hint="eastAsia" w:hAnsi="宋体" w:cs="宋体"/>
                <w:szCs w:val="21"/>
              </w:rPr>
              <w:t>李素、0431-80549119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pPr>
              <w:pStyle w:val="9"/>
              <w:adjustRightInd w:val="0"/>
              <w:snapToGrid w:val="0"/>
              <w:jc w:val="center"/>
              <w:rPr>
                <w:rFonts w:hAnsi="宋体" w:cs="宋体"/>
                <w:szCs w:val="21"/>
              </w:rPr>
            </w:pPr>
            <w:r>
              <w:rPr>
                <w:rFonts w:hint="eastAsia" w:hAnsi="宋体" w:cs="宋体"/>
                <w:szCs w:val="21"/>
              </w:rPr>
              <w:t>5</w:t>
            </w:r>
          </w:p>
        </w:tc>
        <w:tc>
          <w:tcPr>
            <w:tcW w:w="1225" w:type="dxa"/>
            <w:vAlign w:val="center"/>
          </w:tcPr>
          <w:p>
            <w:pPr>
              <w:pStyle w:val="9"/>
              <w:adjustRightInd w:val="0"/>
              <w:snapToGrid w:val="0"/>
              <w:jc w:val="center"/>
              <w:rPr>
                <w:rFonts w:hAnsi="宋体" w:cs="宋体"/>
                <w:szCs w:val="21"/>
              </w:rPr>
            </w:pPr>
            <w:r>
              <w:rPr>
                <w:rFonts w:hint="eastAsia" w:hAnsi="宋体" w:cs="宋体"/>
                <w:szCs w:val="21"/>
              </w:rPr>
              <w:t>2021年</w:t>
            </w:r>
          </w:p>
        </w:tc>
        <w:tc>
          <w:tcPr>
            <w:tcW w:w="4961" w:type="dxa"/>
            <w:vAlign w:val="center"/>
          </w:tcPr>
          <w:p>
            <w:pPr>
              <w:pStyle w:val="9"/>
              <w:adjustRightInd w:val="0"/>
              <w:snapToGrid w:val="0"/>
              <w:jc w:val="center"/>
              <w:rPr>
                <w:rFonts w:hAnsi="宋体" w:cs="宋体"/>
                <w:szCs w:val="21"/>
              </w:rPr>
            </w:pPr>
            <w:r>
              <w:rPr>
                <w:rFonts w:hint="eastAsia" w:hAnsi="宋体" w:cs="宋体"/>
                <w:szCs w:val="21"/>
              </w:rPr>
              <w:t>烘料及自动喷胶线温度监控平台</w:t>
            </w:r>
          </w:p>
        </w:tc>
        <w:tc>
          <w:tcPr>
            <w:tcW w:w="2763" w:type="dxa"/>
            <w:vAlign w:val="center"/>
          </w:tcPr>
          <w:p>
            <w:pPr>
              <w:pStyle w:val="9"/>
              <w:adjustRightInd w:val="0"/>
              <w:snapToGrid w:val="0"/>
              <w:jc w:val="center"/>
              <w:rPr>
                <w:rFonts w:hAnsi="宋体" w:cs="宋体"/>
                <w:szCs w:val="21"/>
              </w:rPr>
            </w:pPr>
            <w:r>
              <w:rPr>
                <w:rFonts w:hint="eastAsia" w:hAnsi="宋体" w:cs="宋体"/>
                <w:szCs w:val="21"/>
              </w:rPr>
              <w:t>罗小春、0431-84666904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pPr>
              <w:pStyle w:val="9"/>
              <w:adjustRightInd w:val="0"/>
              <w:snapToGrid w:val="0"/>
              <w:jc w:val="center"/>
              <w:rPr>
                <w:rFonts w:hAnsi="宋体" w:cs="宋体"/>
                <w:szCs w:val="21"/>
              </w:rPr>
            </w:pPr>
            <w:r>
              <w:rPr>
                <w:rFonts w:hint="eastAsia" w:hAnsi="宋体" w:cs="宋体"/>
                <w:szCs w:val="21"/>
              </w:rPr>
              <w:t>6</w:t>
            </w:r>
          </w:p>
        </w:tc>
        <w:tc>
          <w:tcPr>
            <w:tcW w:w="1225" w:type="dxa"/>
            <w:vAlign w:val="center"/>
          </w:tcPr>
          <w:p>
            <w:pPr>
              <w:pStyle w:val="9"/>
              <w:adjustRightInd w:val="0"/>
              <w:snapToGrid w:val="0"/>
              <w:jc w:val="center"/>
              <w:rPr>
                <w:rFonts w:hAnsi="宋体" w:cs="宋体"/>
                <w:szCs w:val="21"/>
              </w:rPr>
            </w:pPr>
            <w:r>
              <w:rPr>
                <w:rFonts w:hint="eastAsia" w:hAnsi="宋体" w:cs="宋体"/>
                <w:szCs w:val="21"/>
              </w:rPr>
              <w:t>2021年</w:t>
            </w:r>
          </w:p>
        </w:tc>
        <w:tc>
          <w:tcPr>
            <w:tcW w:w="4961" w:type="dxa"/>
            <w:vAlign w:val="center"/>
          </w:tcPr>
          <w:p>
            <w:pPr>
              <w:pStyle w:val="9"/>
              <w:adjustRightInd w:val="0"/>
              <w:snapToGrid w:val="0"/>
              <w:jc w:val="center"/>
              <w:rPr>
                <w:rFonts w:hAnsi="宋体" w:cs="宋体"/>
                <w:szCs w:val="21"/>
              </w:rPr>
            </w:pPr>
            <w:r>
              <w:rPr>
                <w:rFonts w:hint="eastAsia" w:hAnsi="宋体" w:cs="宋体"/>
                <w:szCs w:val="21"/>
              </w:rPr>
              <w:t>电力系统内控信息资源库平台</w:t>
            </w:r>
          </w:p>
        </w:tc>
        <w:tc>
          <w:tcPr>
            <w:tcW w:w="2763" w:type="dxa"/>
            <w:vAlign w:val="center"/>
          </w:tcPr>
          <w:p>
            <w:pPr>
              <w:pStyle w:val="9"/>
              <w:adjustRightInd w:val="0"/>
              <w:snapToGrid w:val="0"/>
              <w:jc w:val="center"/>
              <w:rPr>
                <w:rFonts w:hAnsi="宋体" w:cs="宋体"/>
                <w:szCs w:val="21"/>
              </w:rPr>
            </w:pPr>
            <w:r>
              <w:rPr>
                <w:rFonts w:hint="eastAsia" w:hAnsi="宋体" w:cs="宋体"/>
                <w:szCs w:val="21"/>
              </w:rPr>
              <w:t>李慧林、13804051718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pPr>
              <w:pStyle w:val="9"/>
              <w:adjustRightInd w:val="0"/>
              <w:snapToGrid w:val="0"/>
              <w:jc w:val="center"/>
              <w:rPr>
                <w:rFonts w:hAnsi="宋体" w:cs="宋体"/>
                <w:szCs w:val="21"/>
              </w:rPr>
            </w:pPr>
            <w:r>
              <w:rPr>
                <w:rFonts w:hint="eastAsia" w:hAnsi="宋体" w:cs="宋体"/>
                <w:szCs w:val="21"/>
              </w:rPr>
              <w:t>7</w:t>
            </w:r>
          </w:p>
        </w:tc>
        <w:tc>
          <w:tcPr>
            <w:tcW w:w="1225" w:type="dxa"/>
            <w:vAlign w:val="center"/>
          </w:tcPr>
          <w:p>
            <w:pPr>
              <w:pStyle w:val="9"/>
              <w:adjustRightInd w:val="0"/>
              <w:snapToGrid w:val="0"/>
              <w:jc w:val="center"/>
              <w:rPr>
                <w:rFonts w:hAnsi="宋体" w:cs="宋体"/>
                <w:szCs w:val="21"/>
              </w:rPr>
            </w:pPr>
            <w:r>
              <w:rPr>
                <w:rFonts w:hint="eastAsia" w:hAnsi="宋体" w:cs="宋体"/>
                <w:szCs w:val="21"/>
              </w:rPr>
              <w:t>2023年</w:t>
            </w:r>
          </w:p>
        </w:tc>
        <w:tc>
          <w:tcPr>
            <w:tcW w:w="4961" w:type="dxa"/>
            <w:vAlign w:val="center"/>
          </w:tcPr>
          <w:p>
            <w:pPr>
              <w:pStyle w:val="9"/>
              <w:adjustRightInd w:val="0"/>
              <w:snapToGrid w:val="0"/>
              <w:jc w:val="center"/>
              <w:rPr>
                <w:rFonts w:hAnsi="宋体" w:cs="宋体"/>
                <w:szCs w:val="21"/>
              </w:rPr>
            </w:pPr>
            <w:r>
              <w:rPr>
                <w:rFonts w:hint="eastAsia" w:hAnsi="宋体" w:cs="宋体"/>
                <w:szCs w:val="21"/>
              </w:rPr>
              <w:t>海盐县人民医院迁建工程 (暂名) 项目BIM系统IOC运维中心【BIM系统IOC运维平台】</w:t>
            </w:r>
          </w:p>
        </w:tc>
        <w:tc>
          <w:tcPr>
            <w:tcW w:w="2763" w:type="dxa"/>
            <w:vAlign w:val="center"/>
          </w:tcPr>
          <w:p>
            <w:pPr>
              <w:pStyle w:val="9"/>
              <w:adjustRightInd w:val="0"/>
              <w:snapToGrid w:val="0"/>
              <w:jc w:val="center"/>
              <w:rPr>
                <w:rFonts w:hAnsi="宋体" w:cs="宋体"/>
                <w:szCs w:val="21"/>
              </w:rPr>
            </w:pPr>
            <w:r>
              <w:rPr>
                <w:rFonts w:hint="eastAsia" w:hAnsi="宋体" w:cs="宋体"/>
                <w:szCs w:val="21"/>
              </w:rPr>
              <w:t>杜李兴、17600449270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pPr>
              <w:pStyle w:val="9"/>
              <w:adjustRightInd w:val="0"/>
              <w:snapToGrid w:val="0"/>
              <w:jc w:val="center"/>
              <w:rPr>
                <w:rFonts w:hAnsi="宋体" w:cs="宋体"/>
                <w:szCs w:val="21"/>
              </w:rPr>
            </w:pPr>
            <w:r>
              <w:rPr>
                <w:rFonts w:hint="eastAsia" w:hAnsi="宋体" w:cs="宋体"/>
                <w:szCs w:val="21"/>
              </w:rPr>
              <w:t>8</w:t>
            </w:r>
          </w:p>
        </w:tc>
        <w:tc>
          <w:tcPr>
            <w:tcW w:w="1225" w:type="dxa"/>
            <w:vAlign w:val="center"/>
          </w:tcPr>
          <w:p>
            <w:pPr>
              <w:pStyle w:val="9"/>
              <w:adjustRightInd w:val="0"/>
              <w:snapToGrid w:val="0"/>
              <w:jc w:val="center"/>
              <w:rPr>
                <w:rFonts w:hAnsi="宋体" w:cs="宋体"/>
                <w:szCs w:val="21"/>
              </w:rPr>
            </w:pPr>
            <w:r>
              <w:rPr>
                <w:rFonts w:hint="eastAsia" w:hAnsi="宋体" w:cs="宋体"/>
                <w:szCs w:val="21"/>
              </w:rPr>
              <w:t>2021年</w:t>
            </w:r>
          </w:p>
        </w:tc>
        <w:tc>
          <w:tcPr>
            <w:tcW w:w="4961" w:type="dxa"/>
            <w:vAlign w:val="center"/>
          </w:tcPr>
          <w:p>
            <w:pPr>
              <w:pStyle w:val="9"/>
              <w:adjustRightInd w:val="0"/>
              <w:snapToGrid w:val="0"/>
              <w:jc w:val="center"/>
              <w:rPr>
                <w:rFonts w:hAnsi="宋体" w:cs="宋体"/>
                <w:szCs w:val="21"/>
              </w:rPr>
            </w:pPr>
            <w:r>
              <w:rPr>
                <w:rFonts w:hint="eastAsia" w:hAnsi="宋体" w:cs="宋体"/>
                <w:szCs w:val="21"/>
              </w:rPr>
              <w:t>吉林省财税信息中心会计考试监控平台项目</w:t>
            </w:r>
          </w:p>
        </w:tc>
        <w:tc>
          <w:tcPr>
            <w:tcW w:w="2763" w:type="dxa"/>
            <w:vAlign w:val="center"/>
          </w:tcPr>
          <w:p>
            <w:pPr>
              <w:pStyle w:val="9"/>
              <w:adjustRightInd w:val="0"/>
              <w:snapToGrid w:val="0"/>
              <w:jc w:val="center"/>
              <w:rPr>
                <w:rFonts w:hAnsi="宋体" w:cs="宋体"/>
                <w:szCs w:val="21"/>
              </w:rPr>
            </w:pPr>
            <w:r>
              <w:rPr>
                <w:rFonts w:hint="eastAsia" w:hAnsi="宋体" w:cs="宋体"/>
                <w:szCs w:val="20"/>
              </w:rPr>
              <w:t>闫罗伟、0431-88550932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pPr>
              <w:pStyle w:val="9"/>
              <w:adjustRightInd w:val="0"/>
              <w:snapToGrid w:val="0"/>
              <w:jc w:val="center"/>
              <w:rPr>
                <w:rFonts w:hAnsi="宋体" w:cs="宋体"/>
                <w:szCs w:val="21"/>
              </w:rPr>
            </w:pPr>
            <w:r>
              <w:rPr>
                <w:rFonts w:hint="eastAsia" w:hAnsi="宋体" w:cs="宋体"/>
                <w:szCs w:val="21"/>
              </w:rPr>
              <w:t>9</w:t>
            </w:r>
          </w:p>
        </w:tc>
        <w:tc>
          <w:tcPr>
            <w:tcW w:w="1225" w:type="dxa"/>
            <w:vAlign w:val="center"/>
          </w:tcPr>
          <w:p>
            <w:pPr>
              <w:pStyle w:val="9"/>
              <w:adjustRightInd w:val="0"/>
              <w:snapToGrid w:val="0"/>
              <w:jc w:val="center"/>
              <w:rPr>
                <w:rFonts w:hAnsi="宋体" w:cs="宋体"/>
                <w:szCs w:val="21"/>
              </w:rPr>
            </w:pPr>
            <w:r>
              <w:rPr>
                <w:rFonts w:hint="eastAsia" w:hAnsi="宋体" w:cs="宋体"/>
                <w:szCs w:val="21"/>
              </w:rPr>
              <w:t>2021年</w:t>
            </w:r>
          </w:p>
        </w:tc>
        <w:tc>
          <w:tcPr>
            <w:tcW w:w="4961" w:type="dxa"/>
            <w:vAlign w:val="center"/>
          </w:tcPr>
          <w:p>
            <w:pPr>
              <w:pStyle w:val="9"/>
              <w:adjustRightInd w:val="0"/>
              <w:snapToGrid w:val="0"/>
              <w:jc w:val="center"/>
              <w:rPr>
                <w:rFonts w:hAnsi="宋体" w:cs="宋体"/>
                <w:szCs w:val="21"/>
              </w:rPr>
            </w:pPr>
            <w:r>
              <w:rPr>
                <w:rFonts w:hint="eastAsia" w:hAnsi="宋体" w:cs="宋体"/>
                <w:szCs w:val="21"/>
              </w:rPr>
              <w:t>智慧运营指挥平台V1.0</w:t>
            </w:r>
          </w:p>
        </w:tc>
        <w:tc>
          <w:tcPr>
            <w:tcW w:w="2763" w:type="dxa"/>
            <w:vAlign w:val="center"/>
          </w:tcPr>
          <w:p>
            <w:pPr>
              <w:pStyle w:val="9"/>
              <w:adjustRightInd w:val="0"/>
              <w:snapToGrid w:val="0"/>
              <w:jc w:val="center"/>
              <w:rPr>
                <w:rFonts w:hAnsi="宋体" w:cs="宋体"/>
                <w:szCs w:val="21"/>
              </w:rPr>
            </w:pPr>
            <w:r>
              <w:rPr>
                <w:rFonts w:hint="eastAsia" w:hAnsi="宋体" w:cs="宋体"/>
                <w:szCs w:val="21"/>
              </w:rPr>
              <w:t>朱勇、13911251301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pPr>
              <w:pStyle w:val="9"/>
              <w:adjustRightInd w:val="0"/>
              <w:snapToGrid w:val="0"/>
              <w:jc w:val="center"/>
              <w:rPr>
                <w:rFonts w:hAnsi="宋体" w:cs="宋体"/>
                <w:szCs w:val="21"/>
              </w:rPr>
            </w:pPr>
            <w:r>
              <w:rPr>
                <w:rFonts w:hint="eastAsia" w:hAnsi="宋体" w:cs="宋体"/>
                <w:szCs w:val="21"/>
              </w:rPr>
              <w:t>10</w:t>
            </w:r>
          </w:p>
        </w:tc>
        <w:tc>
          <w:tcPr>
            <w:tcW w:w="1225" w:type="dxa"/>
            <w:vAlign w:val="center"/>
          </w:tcPr>
          <w:p>
            <w:pPr>
              <w:pStyle w:val="9"/>
              <w:adjustRightInd w:val="0"/>
              <w:snapToGrid w:val="0"/>
              <w:jc w:val="center"/>
              <w:rPr>
                <w:rFonts w:hAnsi="宋体" w:cs="宋体"/>
                <w:szCs w:val="21"/>
              </w:rPr>
            </w:pPr>
            <w:r>
              <w:rPr>
                <w:rFonts w:hint="eastAsia" w:hAnsi="宋体" w:cs="宋体"/>
                <w:szCs w:val="21"/>
              </w:rPr>
              <w:t>2022年</w:t>
            </w:r>
          </w:p>
        </w:tc>
        <w:tc>
          <w:tcPr>
            <w:tcW w:w="4961" w:type="dxa"/>
            <w:vAlign w:val="center"/>
          </w:tcPr>
          <w:p>
            <w:pPr>
              <w:pStyle w:val="9"/>
              <w:adjustRightInd w:val="0"/>
              <w:snapToGrid w:val="0"/>
              <w:jc w:val="center"/>
              <w:rPr>
                <w:rFonts w:hAnsi="宋体" w:cs="宋体"/>
                <w:szCs w:val="21"/>
              </w:rPr>
            </w:pPr>
            <w:r>
              <w:rPr>
                <w:rFonts w:hint="eastAsia" w:hAnsi="宋体" w:cs="宋体"/>
                <w:szCs w:val="21"/>
              </w:rPr>
              <w:t>《智慧运营指挥平台 V1.0》--疫情防控模块</w:t>
            </w:r>
          </w:p>
        </w:tc>
        <w:tc>
          <w:tcPr>
            <w:tcW w:w="2763" w:type="dxa"/>
            <w:vAlign w:val="center"/>
          </w:tcPr>
          <w:p>
            <w:pPr>
              <w:pStyle w:val="9"/>
              <w:adjustRightInd w:val="0"/>
              <w:snapToGrid w:val="0"/>
              <w:jc w:val="center"/>
              <w:rPr>
                <w:rFonts w:hAnsi="宋体" w:cs="宋体"/>
                <w:szCs w:val="21"/>
              </w:rPr>
            </w:pPr>
            <w:r>
              <w:rPr>
                <w:rFonts w:hint="eastAsia" w:hAnsi="宋体" w:cs="宋体"/>
                <w:szCs w:val="21"/>
              </w:rPr>
              <w:t>韩丹、13843160395</w:t>
            </w:r>
          </w:p>
        </w:tc>
      </w:tr>
    </w:tbl>
    <w:p>
      <w:pPr>
        <w:pStyle w:val="9"/>
        <w:adjustRightInd w:val="0"/>
        <w:snapToGrid w:val="0"/>
        <w:spacing w:line="360" w:lineRule="auto"/>
        <w:rPr>
          <w:rFonts w:hint="eastAsia" w:hAnsi="宋体" w:cs="宋体"/>
          <w:sz w:val="21"/>
          <w:szCs w:val="21"/>
          <w:lang w:val="en-US" w:eastAsia="zh-CN"/>
        </w:rPr>
      </w:pPr>
      <w:r>
        <w:rPr>
          <w:rFonts w:hint="eastAsia" w:hAnsi="宋体" w:cs="宋体"/>
          <w:sz w:val="21"/>
          <w:szCs w:val="21"/>
          <w:lang w:val="en-US" w:eastAsia="zh-CN"/>
        </w:rPr>
        <w:t>注：</w:t>
      </w:r>
      <w:r>
        <w:rPr>
          <w:rFonts w:hint="eastAsia" w:hAnsi="宋体" w:cs="宋体"/>
          <w:sz w:val="21"/>
          <w:szCs w:val="21"/>
        </w:rPr>
        <w:t>标通知书复印件或合同复印件</w:t>
      </w:r>
      <w:r>
        <w:rPr>
          <w:rFonts w:hint="eastAsia" w:hAnsi="宋体" w:cs="宋体"/>
          <w:sz w:val="21"/>
          <w:szCs w:val="21"/>
          <w:lang w:val="en-US" w:eastAsia="zh-CN"/>
        </w:rPr>
        <w:t>见附件。</w:t>
      </w:r>
    </w:p>
    <w:p>
      <w:pPr>
        <w:pStyle w:val="9"/>
        <w:adjustRightInd w:val="0"/>
        <w:snapToGrid w:val="0"/>
        <w:spacing w:line="360" w:lineRule="auto"/>
        <w:rPr>
          <w:rFonts w:hint="default" w:hAnsi="宋体" w:cs="宋体"/>
          <w:sz w:val="21"/>
          <w:szCs w:val="21"/>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center"/>
        <w:rPr>
          <w:rFonts w:hint="eastAsia" w:hAnsi="宋体" w:cs="宋体"/>
          <w:b/>
          <w:bCs/>
          <w:sz w:val="30"/>
          <w:szCs w:val="30"/>
          <w:lang w:val="en-US" w:eastAsia="zh-CN"/>
        </w:rPr>
      </w:pPr>
    </w:p>
    <w:p>
      <w:pPr>
        <w:pStyle w:val="9"/>
        <w:adjustRightInd w:val="0"/>
        <w:snapToGrid w:val="0"/>
        <w:spacing w:line="360" w:lineRule="auto"/>
        <w:jc w:val="left"/>
        <w:rPr>
          <w:rFonts w:hint="eastAsia" w:hAnsi="宋体" w:cs="宋体"/>
          <w:b/>
          <w:bCs/>
          <w:sz w:val="18"/>
          <w:szCs w:val="18"/>
          <w:lang w:val="en-US" w:eastAsia="zh-CN"/>
        </w:rPr>
      </w:pPr>
    </w:p>
    <w:p>
      <w:pPr>
        <w:pStyle w:val="9"/>
        <w:adjustRightInd w:val="0"/>
        <w:snapToGrid w:val="0"/>
        <w:spacing w:line="360" w:lineRule="auto"/>
        <w:jc w:val="left"/>
        <w:rPr>
          <w:rFonts w:hAnsi="宋体" w:cs="宋体"/>
          <w:b/>
          <w:bCs/>
          <w:sz w:val="30"/>
          <w:szCs w:val="30"/>
        </w:rPr>
      </w:pPr>
      <w:r>
        <w:rPr>
          <w:rStyle w:val="21"/>
          <w:rFonts w:hint="eastAsia"/>
          <w:b w:val="0"/>
          <w:bCs/>
          <w:lang w:val="en-US" w:eastAsia="zh-CN"/>
        </w:rPr>
        <w:t>附件：</w:t>
      </w:r>
      <w:r>
        <w:rPr>
          <w:rFonts w:hint="eastAsia" w:hAnsi="宋体" w:cs="宋体"/>
          <w:b/>
          <w:bCs/>
          <w:sz w:val="30"/>
          <w:szCs w:val="30"/>
        </w:rPr>
        <w:drawing>
          <wp:inline distT="0" distB="0" distL="114300" distR="114300">
            <wp:extent cx="5549900" cy="7470140"/>
            <wp:effectExtent l="0" t="0" r="12700" b="12700"/>
            <wp:docPr id="71" name="图片 71" descr="微信图片_2021121613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微信图片_20211216132635"/>
                    <pic:cNvPicPr>
                      <a:picLocks noChangeAspect="1"/>
                    </pic:cNvPicPr>
                  </pic:nvPicPr>
                  <pic:blipFill>
                    <a:blip r:embed="rId155"/>
                    <a:stretch>
                      <a:fillRect/>
                    </a:stretch>
                  </pic:blipFill>
                  <pic:spPr>
                    <a:xfrm>
                      <a:off x="0" y="0"/>
                      <a:ext cx="5549900" cy="7470140"/>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70" name="图片 70" descr="莲花山370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莲花山370_00"/>
                    <pic:cNvPicPr>
                      <a:picLocks noChangeAspect="1"/>
                    </pic:cNvPicPr>
                  </pic:nvPicPr>
                  <pic:blipFill>
                    <a:blip r:embed="rId156"/>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69" name="图片 69" descr="莲花山370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莲花山370_01"/>
                    <pic:cNvPicPr>
                      <a:picLocks noChangeAspect="1"/>
                    </pic:cNvPicPr>
                  </pic:nvPicPr>
                  <pic:blipFill>
                    <a:blip r:embed="rId157"/>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68" name="图片 68" descr="莲花山370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莲花山370_02"/>
                    <pic:cNvPicPr>
                      <a:picLocks noChangeAspect="1"/>
                    </pic:cNvPicPr>
                  </pic:nvPicPr>
                  <pic:blipFill>
                    <a:blip r:embed="rId158"/>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67" name="图片 67" descr="莲花山370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莲花山370_03"/>
                    <pic:cNvPicPr>
                      <a:picLocks noChangeAspect="1"/>
                    </pic:cNvPicPr>
                  </pic:nvPicPr>
                  <pic:blipFill>
                    <a:blip r:embed="rId159"/>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66" name="图片 66" descr="莲花山370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莲花山370_04"/>
                    <pic:cNvPicPr>
                      <a:picLocks noChangeAspect="1"/>
                    </pic:cNvPicPr>
                  </pic:nvPicPr>
                  <pic:blipFill>
                    <a:blip r:embed="rId160"/>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65" name="图片 65" descr="莲花山370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莲花山370_05"/>
                    <pic:cNvPicPr>
                      <a:picLocks noChangeAspect="1"/>
                    </pic:cNvPicPr>
                  </pic:nvPicPr>
                  <pic:blipFill>
                    <a:blip r:embed="rId161"/>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64" name="图片 64" descr="莲花山370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莲花山370_06"/>
                    <pic:cNvPicPr>
                      <a:picLocks noChangeAspect="1"/>
                    </pic:cNvPicPr>
                  </pic:nvPicPr>
                  <pic:blipFill>
                    <a:blip r:embed="rId162"/>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63" name="图片 63" descr="莲花山370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莲花山370_07"/>
                    <pic:cNvPicPr>
                      <a:picLocks noChangeAspect="1"/>
                    </pic:cNvPicPr>
                  </pic:nvPicPr>
                  <pic:blipFill>
                    <a:blip r:embed="rId163"/>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62" name="图片 62" descr="莲花山370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莲花山370_08"/>
                    <pic:cNvPicPr>
                      <a:picLocks noChangeAspect="1"/>
                    </pic:cNvPicPr>
                  </pic:nvPicPr>
                  <pic:blipFill>
                    <a:blip r:embed="rId164"/>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61" name="图片 61" descr="莲花山370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莲花山370_09"/>
                    <pic:cNvPicPr>
                      <a:picLocks noChangeAspect="1"/>
                    </pic:cNvPicPr>
                  </pic:nvPicPr>
                  <pic:blipFill>
                    <a:blip r:embed="rId165"/>
                    <a:stretch>
                      <a:fillRect/>
                    </a:stretch>
                  </pic:blipFill>
                  <pic:spPr>
                    <a:xfrm>
                      <a:off x="0" y="0"/>
                      <a:ext cx="6188075" cy="8745855"/>
                    </a:xfrm>
                    <a:prstGeom prst="rect">
                      <a:avLst/>
                    </a:prstGeom>
                  </pic:spPr>
                </pic:pic>
              </a:graphicData>
            </a:graphic>
          </wp:inline>
        </w:drawing>
      </w:r>
      <w:r>
        <w:rPr>
          <w:rFonts w:hint="eastAsia" w:hAnsi="宋体" w:cs="宋体"/>
          <w:b/>
          <w:bCs/>
          <w:sz w:val="30"/>
          <w:szCs w:val="30"/>
        </w:rPr>
        <w:drawing>
          <wp:inline distT="0" distB="0" distL="114300" distR="114300">
            <wp:extent cx="6188075" cy="8745855"/>
            <wp:effectExtent l="0" t="0" r="9525" b="4445"/>
            <wp:docPr id="60" name="图片 60" descr="莲花山370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莲花山370_10"/>
                    <pic:cNvPicPr>
                      <a:picLocks noChangeAspect="1"/>
                    </pic:cNvPicPr>
                  </pic:nvPicPr>
                  <pic:blipFill>
                    <a:blip r:embed="rId166"/>
                    <a:stretch>
                      <a:fillRect/>
                    </a:stretch>
                  </pic:blipFill>
                  <pic:spPr>
                    <a:xfrm>
                      <a:off x="0" y="0"/>
                      <a:ext cx="6188075" cy="8745855"/>
                    </a:xfrm>
                    <a:prstGeom prst="rect">
                      <a:avLst/>
                    </a:prstGeom>
                  </pic:spPr>
                </pic:pic>
              </a:graphicData>
            </a:graphic>
          </wp:inline>
        </w:drawing>
      </w:r>
    </w:p>
    <w:p>
      <w:pPr>
        <w:pStyle w:val="9"/>
        <w:adjustRightInd w:val="0"/>
        <w:snapToGrid w:val="0"/>
        <w:spacing w:line="360" w:lineRule="auto"/>
        <w:jc w:val="center"/>
        <w:rPr>
          <w:rFonts w:ascii="宋体" w:hAnsi="宋体" w:cs="宋体"/>
          <w:sz w:val="24"/>
        </w:rPr>
      </w:pPr>
      <w:r>
        <w:rPr>
          <w:rFonts w:hint="eastAsia" w:hAnsi="宋体" w:cs="宋体"/>
          <w:b/>
          <w:bCs/>
          <w:sz w:val="30"/>
          <w:szCs w:val="30"/>
        </w:rPr>
        <w:drawing>
          <wp:inline distT="0" distB="0" distL="114300" distR="114300">
            <wp:extent cx="8599805" cy="6047105"/>
            <wp:effectExtent l="0" t="0" r="10795" b="10795"/>
            <wp:docPr id="72" name="图片 72" descr="长大疫控平台中标通知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长大疫控平台中标通知书"/>
                    <pic:cNvPicPr>
                      <a:picLocks noChangeAspect="1"/>
                    </pic:cNvPicPr>
                  </pic:nvPicPr>
                  <pic:blipFill>
                    <a:blip r:embed="rId167"/>
                    <a:stretch>
                      <a:fillRect/>
                    </a:stretch>
                  </pic:blipFill>
                  <pic:spPr>
                    <a:xfrm rot="5400000">
                      <a:off x="0" y="0"/>
                      <a:ext cx="8599805" cy="604710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87" name="图片 87" descr="长春大学-疫情防控平台-合同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长春大学-疫情防控平台-合同_00"/>
                    <pic:cNvPicPr>
                      <a:picLocks noChangeAspect="1"/>
                    </pic:cNvPicPr>
                  </pic:nvPicPr>
                  <pic:blipFill>
                    <a:blip r:embed="rId168"/>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86" name="图片 86" descr="长春大学-疫情防控平台-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长春大学-疫情防控平台-合同_01"/>
                    <pic:cNvPicPr>
                      <a:picLocks noChangeAspect="1"/>
                    </pic:cNvPicPr>
                  </pic:nvPicPr>
                  <pic:blipFill>
                    <a:blip r:embed="rId169"/>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85" name="图片 85" descr="长春大学-疫情防控平台-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长春大学-疫情防控平台-合同_02"/>
                    <pic:cNvPicPr>
                      <a:picLocks noChangeAspect="1"/>
                    </pic:cNvPicPr>
                  </pic:nvPicPr>
                  <pic:blipFill>
                    <a:blip r:embed="rId170"/>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84" name="图片 84" descr="长春大学-疫情防控平台-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长春大学-疫情防控平台-合同_03"/>
                    <pic:cNvPicPr>
                      <a:picLocks noChangeAspect="1"/>
                    </pic:cNvPicPr>
                  </pic:nvPicPr>
                  <pic:blipFill>
                    <a:blip r:embed="rId171"/>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83" name="图片 83" descr="长春大学-疫情防控平台-合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长春大学-疫情防控平台-合同_04"/>
                    <pic:cNvPicPr>
                      <a:picLocks noChangeAspect="1"/>
                    </pic:cNvPicPr>
                  </pic:nvPicPr>
                  <pic:blipFill>
                    <a:blip r:embed="rId172"/>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82" name="图片 82" descr="长春大学-疫情防控平台-合同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长春大学-疫情防控平台-合同_05"/>
                    <pic:cNvPicPr>
                      <a:picLocks noChangeAspect="1"/>
                    </pic:cNvPicPr>
                  </pic:nvPicPr>
                  <pic:blipFill>
                    <a:blip r:embed="rId173"/>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81" name="图片 81" descr="长春大学-疫情防控平台-合同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长春大学-疫情防控平台-合同_06"/>
                    <pic:cNvPicPr>
                      <a:picLocks noChangeAspect="1"/>
                    </pic:cNvPicPr>
                  </pic:nvPicPr>
                  <pic:blipFill>
                    <a:blip r:embed="rId174"/>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80" name="图片 80" descr="长春大学-疫情防控平台-合同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长春大学-疫情防控平台-合同_07"/>
                    <pic:cNvPicPr>
                      <a:picLocks noChangeAspect="1"/>
                    </pic:cNvPicPr>
                  </pic:nvPicPr>
                  <pic:blipFill>
                    <a:blip r:embed="rId175"/>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79" name="图片 79" descr="长春大学-疫情防控平台-合同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长春大学-疫情防控平台-合同_08"/>
                    <pic:cNvPicPr>
                      <a:picLocks noChangeAspect="1"/>
                    </pic:cNvPicPr>
                  </pic:nvPicPr>
                  <pic:blipFill>
                    <a:blip r:embed="rId176"/>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78" name="图片 78" descr="长春大学-疫情防控平台-合同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长春大学-疫情防控平台-合同_09"/>
                    <pic:cNvPicPr>
                      <a:picLocks noChangeAspect="1"/>
                    </pic:cNvPicPr>
                  </pic:nvPicPr>
                  <pic:blipFill>
                    <a:blip r:embed="rId177"/>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77" name="图片 77" descr="长春大学-疫情防控平台-合同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长春大学-疫情防控平台-合同_10"/>
                    <pic:cNvPicPr>
                      <a:picLocks noChangeAspect="1"/>
                    </pic:cNvPicPr>
                  </pic:nvPicPr>
                  <pic:blipFill>
                    <a:blip r:embed="rId178"/>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76" name="图片 76" descr="长春大学-疫情防控平台-合同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长春大学-疫情防控平台-合同_11"/>
                    <pic:cNvPicPr>
                      <a:picLocks noChangeAspect="1"/>
                    </pic:cNvPicPr>
                  </pic:nvPicPr>
                  <pic:blipFill>
                    <a:blip r:embed="rId179"/>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75" name="图片 75" descr="长春大学-疫情防控平台-合同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长春大学-疫情防控平台-合同_12"/>
                    <pic:cNvPicPr>
                      <a:picLocks noChangeAspect="1"/>
                    </pic:cNvPicPr>
                  </pic:nvPicPr>
                  <pic:blipFill>
                    <a:blip r:embed="rId180"/>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74" name="图片 74" descr="长春大学-疫情防控平台-合同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长春大学-疫情防控平台-合同_13"/>
                    <pic:cNvPicPr>
                      <a:picLocks noChangeAspect="1"/>
                    </pic:cNvPicPr>
                  </pic:nvPicPr>
                  <pic:blipFill>
                    <a:blip r:embed="rId181"/>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03" name="图片 103" descr="2021-VR交互平台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2021-VR交互平台_00"/>
                    <pic:cNvPicPr>
                      <a:picLocks noChangeAspect="1"/>
                    </pic:cNvPicPr>
                  </pic:nvPicPr>
                  <pic:blipFill>
                    <a:blip r:embed="rId182"/>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02" name="图片 102" descr="2021-VR交互平台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2021-VR交互平台_01"/>
                    <pic:cNvPicPr>
                      <a:picLocks noChangeAspect="1"/>
                    </pic:cNvPicPr>
                  </pic:nvPicPr>
                  <pic:blipFill>
                    <a:blip r:embed="rId183"/>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01" name="图片 101" descr="2021-VR交互平台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2021-VR交互平台_02"/>
                    <pic:cNvPicPr>
                      <a:picLocks noChangeAspect="1"/>
                    </pic:cNvPicPr>
                  </pic:nvPicPr>
                  <pic:blipFill>
                    <a:blip r:embed="rId184"/>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00" name="图片 100" descr="2021-VR交互平台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2021-VR交互平台_03"/>
                    <pic:cNvPicPr>
                      <a:picLocks noChangeAspect="1"/>
                    </pic:cNvPicPr>
                  </pic:nvPicPr>
                  <pic:blipFill>
                    <a:blip r:embed="rId185"/>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99" name="图片 99" descr="2021-VR交互平台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2021-VR交互平台_04"/>
                    <pic:cNvPicPr>
                      <a:picLocks noChangeAspect="1"/>
                    </pic:cNvPicPr>
                  </pic:nvPicPr>
                  <pic:blipFill>
                    <a:blip r:embed="rId186"/>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98" name="图片 98" descr="2021-VR交互平台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2021-VR交互平台_05"/>
                    <pic:cNvPicPr>
                      <a:picLocks noChangeAspect="1"/>
                    </pic:cNvPicPr>
                  </pic:nvPicPr>
                  <pic:blipFill>
                    <a:blip r:embed="rId187"/>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97" name="图片 97" descr="2021-VR交互平台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2021-VR交互平台_06"/>
                    <pic:cNvPicPr>
                      <a:picLocks noChangeAspect="1"/>
                    </pic:cNvPicPr>
                  </pic:nvPicPr>
                  <pic:blipFill>
                    <a:blip r:embed="rId188"/>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96" name="图片 96" descr="2021-VR交互平台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2021-VR交互平台_07"/>
                    <pic:cNvPicPr>
                      <a:picLocks noChangeAspect="1"/>
                    </pic:cNvPicPr>
                  </pic:nvPicPr>
                  <pic:blipFill>
                    <a:blip r:embed="rId189"/>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95" name="图片 95" descr="2021-VR交互平台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2021-VR交互平台_08"/>
                    <pic:cNvPicPr>
                      <a:picLocks noChangeAspect="1"/>
                    </pic:cNvPicPr>
                  </pic:nvPicPr>
                  <pic:blipFill>
                    <a:blip r:embed="rId190"/>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94" name="图片 94" descr="2021-VR交互平台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2021-VR交互平台_09"/>
                    <pic:cNvPicPr>
                      <a:picLocks noChangeAspect="1"/>
                    </pic:cNvPicPr>
                  </pic:nvPicPr>
                  <pic:blipFill>
                    <a:blip r:embed="rId191"/>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93" name="图片 93" descr="2021-VR交互平台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2021-VR交互平台_10"/>
                    <pic:cNvPicPr>
                      <a:picLocks noChangeAspect="1"/>
                    </pic:cNvPicPr>
                  </pic:nvPicPr>
                  <pic:blipFill>
                    <a:blip r:embed="rId192"/>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92" name="图片 92" descr="2021-VR交互平台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2021-VR交互平台_11"/>
                    <pic:cNvPicPr>
                      <a:picLocks noChangeAspect="1"/>
                    </pic:cNvPicPr>
                  </pic:nvPicPr>
                  <pic:blipFill>
                    <a:blip r:embed="rId193"/>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91" name="图片 91" descr="2021-VR交互平台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2021-VR交互平台_12"/>
                    <pic:cNvPicPr>
                      <a:picLocks noChangeAspect="1"/>
                    </pic:cNvPicPr>
                  </pic:nvPicPr>
                  <pic:blipFill>
                    <a:blip r:embed="rId194"/>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90" name="图片 90" descr="2021-VR交互平台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2021-VR交互平台_13"/>
                    <pic:cNvPicPr>
                      <a:picLocks noChangeAspect="1"/>
                    </pic:cNvPicPr>
                  </pic:nvPicPr>
                  <pic:blipFill>
                    <a:blip r:embed="rId195"/>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3950"/>
            <wp:effectExtent l="0" t="0" r="2540" b="6350"/>
            <wp:docPr id="120" name="图片 120" descr="智慧城市综合监管服务平台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智慧城市综合监管服务平台_00"/>
                    <pic:cNvPicPr>
                      <a:picLocks noChangeAspect="1"/>
                    </pic:cNvPicPr>
                  </pic:nvPicPr>
                  <pic:blipFill>
                    <a:blip r:embed="rId196"/>
                    <a:stretch>
                      <a:fillRect/>
                    </a:stretch>
                  </pic:blipFill>
                  <pic:spPr>
                    <a:xfrm>
                      <a:off x="0" y="0"/>
                      <a:ext cx="6182360" cy="8743950"/>
                    </a:xfrm>
                    <a:prstGeom prst="rect">
                      <a:avLst/>
                    </a:prstGeom>
                  </pic:spPr>
                </pic:pic>
              </a:graphicData>
            </a:graphic>
          </wp:inline>
        </w:drawing>
      </w:r>
      <w:r>
        <w:rPr>
          <w:rFonts w:hint="eastAsia" w:hAnsi="宋体" w:cs="宋体"/>
          <w:b/>
          <w:bCs/>
          <w:sz w:val="30"/>
          <w:szCs w:val="30"/>
        </w:rPr>
        <w:drawing>
          <wp:inline distT="0" distB="0" distL="114300" distR="114300">
            <wp:extent cx="6182360" cy="8743950"/>
            <wp:effectExtent l="0" t="0" r="2540" b="6350"/>
            <wp:docPr id="118" name="图片 118" descr="智慧城市综合监管服务平台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智慧城市综合监管服务平台_02"/>
                    <pic:cNvPicPr>
                      <a:picLocks noChangeAspect="1"/>
                    </pic:cNvPicPr>
                  </pic:nvPicPr>
                  <pic:blipFill>
                    <a:blip r:embed="rId197"/>
                    <a:stretch>
                      <a:fillRect/>
                    </a:stretch>
                  </pic:blipFill>
                  <pic:spPr>
                    <a:xfrm>
                      <a:off x="0" y="0"/>
                      <a:ext cx="6182360" cy="8743950"/>
                    </a:xfrm>
                    <a:prstGeom prst="rect">
                      <a:avLst/>
                    </a:prstGeom>
                  </pic:spPr>
                </pic:pic>
              </a:graphicData>
            </a:graphic>
          </wp:inline>
        </w:drawing>
      </w:r>
      <w:r>
        <w:rPr>
          <w:rFonts w:hint="eastAsia" w:hAnsi="宋体" w:cs="宋体"/>
          <w:b/>
          <w:bCs/>
          <w:sz w:val="30"/>
          <w:szCs w:val="30"/>
        </w:rPr>
        <w:drawing>
          <wp:inline distT="0" distB="0" distL="114300" distR="114300">
            <wp:extent cx="6182360" cy="8743950"/>
            <wp:effectExtent l="0" t="0" r="2540" b="6350"/>
            <wp:docPr id="117" name="图片 117" descr="智慧城市综合监管服务平台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智慧城市综合监管服务平台_03"/>
                    <pic:cNvPicPr>
                      <a:picLocks noChangeAspect="1"/>
                    </pic:cNvPicPr>
                  </pic:nvPicPr>
                  <pic:blipFill>
                    <a:blip r:embed="rId198"/>
                    <a:stretch>
                      <a:fillRect/>
                    </a:stretch>
                  </pic:blipFill>
                  <pic:spPr>
                    <a:xfrm>
                      <a:off x="0" y="0"/>
                      <a:ext cx="6182360" cy="8743950"/>
                    </a:xfrm>
                    <a:prstGeom prst="rect">
                      <a:avLst/>
                    </a:prstGeom>
                  </pic:spPr>
                </pic:pic>
              </a:graphicData>
            </a:graphic>
          </wp:inline>
        </w:drawing>
      </w:r>
      <w:r>
        <w:rPr>
          <w:rFonts w:hint="eastAsia" w:hAnsi="宋体" w:cs="宋体"/>
          <w:b/>
          <w:bCs/>
          <w:sz w:val="30"/>
          <w:szCs w:val="30"/>
        </w:rPr>
        <w:drawing>
          <wp:inline distT="0" distB="0" distL="114300" distR="114300">
            <wp:extent cx="6182360" cy="8743950"/>
            <wp:effectExtent l="0" t="0" r="2540" b="6350"/>
            <wp:docPr id="116" name="图片 116" descr="智慧城市综合监管服务平台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智慧城市综合监管服务平台_04"/>
                    <pic:cNvPicPr>
                      <a:picLocks noChangeAspect="1"/>
                    </pic:cNvPicPr>
                  </pic:nvPicPr>
                  <pic:blipFill>
                    <a:blip r:embed="rId199"/>
                    <a:stretch>
                      <a:fillRect/>
                    </a:stretch>
                  </pic:blipFill>
                  <pic:spPr>
                    <a:xfrm>
                      <a:off x="0" y="0"/>
                      <a:ext cx="6182360" cy="8743950"/>
                    </a:xfrm>
                    <a:prstGeom prst="rect">
                      <a:avLst/>
                    </a:prstGeom>
                  </pic:spPr>
                </pic:pic>
              </a:graphicData>
            </a:graphic>
          </wp:inline>
        </w:drawing>
      </w:r>
      <w:r>
        <w:rPr>
          <w:rFonts w:hint="eastAsia" w:hAnsi="宋体" w:cs="宋体"/>
          <w:b/>
          <w:bCs/>
          <w:sz w:val="30"/>
          <w:szCs w:val="30"/>
        </w:rPr>
        <w:drawing>
          <wp:inline distT="0" distB="0" distL="114300" distR="114300">
            <wp:extent cx="6182360" cy="8743950"/>
            <wp:effectExtent l="0" t="0" r="2540" b="6350"/>
            <wp:docPr id="115" name="图片 115" descr="智慧城市综合监管服务平台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智慧城市综合监管服务平台_05"/>
                    <pic:cNvPicPr>
                      <a:picLocks noChangeAspect="1"/>
                    </pic:cNvPicPr>
                  </pic:nvPicPr>
                  <pic:blipFill>
                    <a:blip r:embed="rId200"/>
                    <a:stretch>
                      <a:fillRect/>
                    </a:stretch>
                  </pic:blipFill>
                  <pic:spPr>
                    <a:xfrm>
                      <a:off x="0" y="0"/>
                      <a:ext cx="6182360" cy="8743950"/>
                    </a:xfrm>
                    <a:prstGeom prst="rect">
                      <a:avLst/>
                    </a:prstGeom>
                  </pic:spPr>
                </pic:pic>
              </a:graphicData>
            </a:graphic>
          </wp:inline>
        </w:drawing>
      </w:r>
      <w:r>
        <w:rPr>
          <w:rFonts w:hint="eastAsia" w:hAnsi="宋体" w:cs="宋体"/>
          <w:b/>
          <w:bCs/>
          <w:sz w:val="30"/>
          <w:szCs w:val="30"/>
        </w:rPr>
        <w:drawing>
          <wp:inline distT="0" distB="0" distL="114300" distR="114300">
            <wp:extent cx="6182360" cy="8743950"/>
            <wp:effectExtent l="0" t="0" r="2540" b="6350"/>
            <wp:docPr id="114" name="图片 114" descr="智慧城市综合监管服务平台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智慧城市综合监管服务平台_06"/>
                    <pic:cNvPicPr>
                      <a:picLocks noChangeAspect="1"/>
                    </pic:cNvPicPr>
                  </pic:nvPicPr>
                  <pic:blipFill>
                    <a:blip r:embed="rId201"/>
                    <a:stretch>
                      <a:fillRect/>
                    </a:stretch>
                  </pic:blipFill>
                  <pic:spPr>
                    <a:xfrm>
                      <a:off x="0" y="0"/>
                      <a:ext cx="6182360" cy="8743950"/>
                    </a:xfrm>
                    <a:prstGeom prst="rect">
                      <a:avLst/>
                    </a:prstGeom>
                  </pic:spPr>
                </pic:pic>
              </a:graphicData>
            </a:graphic>
          </wp:inline>
        </w:drawing>
      </w:r>
      <w:r>
        <w:rPr>
          <w:rFonts w:hint="eastAsia" w:hAnsi="宋体" w:cs="宋体"/>
          <w:b/>
          <w:bCs/>
          <w:sz w:val="30"/>
          <w:szCs w:val="30"/>
        </w:rPr>
        <w:drawing>
          <wp:inline distT="0" distB="0" distL="114300" distR="114300">
            <wp:extent cx="6182360" cy="8743950"/>
            <wp:effectExtent l="0" t="0" r="2540" b="6350"/>
            <wp:docPr id="113" name="图片 113" descr="智慧城市综合监管服务平台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智慧城市综合监管服务平台_07"/>
                    <pic:cNvPicPr>
                      <a:picLocks noChangeAspect="1"/>
                    </pic:cNvPicPr>
                  </pic:nvPicPr>
                  <pic:blipFill>
                    <a:blip r:embed="rId202"/>
                    <a:stretch>
                      <a:fillRect/>
                    </a:stretch>
                  </pic:blipFill>
                  <pic:spPr>
                    <a:xfrm>
                      <a:off x="0" y="0"/>
                      <a:ext cx="6182360" cy="8743950"/>
                    </a:xfrm>
                    <a:prstGeom prst="rect">
                      <a:avLst/>
                    </a:prstGeom>
                  </pic:spPr>
                </pic:pic>
              </a:graphicData>
            </a:graphic>
          </wp:inline>
        </w:drawing>
      </w:r>
      <w:r>
        <w:rPr>
          <w:rFonts w:hint="eastAsia" w:hAnsi="宋体" w:cs="宋体"/>
          <w:b/>
          <w:bCs/>
          <w:sz w:val="30"/>
          <w:szCs w:val="30"/>
        </w:rPr>
        <w:drawing>
          <wp:inline distT="0" distB="0" distL="114300" distR="114300">
            <wp:extent cx="6182360" cy="8743950"/>
            <wp:effectExtent l="0" t="0" r="2540" b="6350"/>
            <wp:docPr id="112" name="图片 112" descr="智慧城市综合监管服务平台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智慧城市综合监管服务平台_08"/>
                    <pic:cNvPicPr>
                      <a:picLocks noChangeAspect="1"/>
                    </pic:cNvPicPr>
                  </pic:nvPicPr>
                  <pic:blipFill>
                    <a:blip r:embed="rId203"/>
                    <a:stretch>
                      <a:fillRect/>
                    </a:stretch>
                  </pic:blipFill>
                  <pic:spPr>
                    <a:xfrm>
                      <a:off x="0" y="0"/>
                      <a:ext cx="6182360" cy="8743950"/>
                    </a:xfrm>
                    <a:prstGeom prst="rect">
                      <a:avLst/>
                    </a:prstGeom>
                  </pic:spPr>
                </pic:pic>
              </a:graphicData>
            </a:graphic>
          </wp:inline>
        </w:drawing>
      </w:r>
      <w:r>
        <w:rPr>
          <w:rFonts w:hint="eastAsia" w:hAnsi="宋体" w:cs="宋体"/>
          <w:b/>
          <w:bCs/>
          <w:sz w:val="30"/>
          <w:szCs w:val="30"/>
        </w:rPr>
        <w:drawing>
          <wp:inline distT="0" distB="0" distL="114300" distR="114300">
            <wp:extent cx="6182360" cy="8743950"/>
            <wp:effectExtent l="0" t="0" r="2540" b="6350"/>
            <wp:docPr id="111" name="图片 111" descr="智慧城市综合监管服务平台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智慧城市综合监管服务平台_09"/>
                    <pic:cNvPicPr>
                      <a:picLocks noChangeAspect="1"/>
                    </pic:cNvPicPr>
                  </pic:nvPicPr>
                  <pic:blipFill>
                    <a:blip r:embed="rId204"/>
                    <a:stretch>
                      <a:fillRect/>
                    </a:stretch>
                  </pic:blipFill>
                  <pic:spPr>
                    <a:xfrm>
                      <a:off x="0" y="0"/>
                      <a:ext cx="6182360" cy="8743950"/>
                    </a:xfrm>
                    <a:prstGeom prst="rect">
                      <a:avLst/>
                    </a:prstGeom>
                  </pic:spPr>
                </pic:pic>
              </a:graphicData>
            </a:graphic>
          </wp:inline>
        </w:drawing>
      </w:r>
      <w:r>
        <w:rPr>
          <w:rFonts w:hint="eastAsia" w:hAnsi="宋体" w:cs="宋体"/>
          <w:b/>
          <w:bCs/>
          <w:sz w:val="30"/>
          <w:szCs w:val="30"/>
        </w:rPr>
        <w:drawing>
          <wp:inline distT="0" distB="0" distL="114300" distR="114300">
            <wp:extent cx="6182360" cy="8743950"/>
            <wp:effectExtent l="0" t="0" r="2540" b="6350"/>
            <wp:docPr id="110" name="图片 110" descr="智慧城市综合监管服务平台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智慧城市综合监管服务平台_10"/>
                    <pic:cNvPicPr>
                      <a:picLocks noChangeAspect="1"/>
                    </pic:cNvPicPr>
                  </pic:nvPicPr>
                  <pic:blipFill>
                    <a:blip r:embed="rId205"/>
                    <a:stretch>
                      <a:fillRect/>
                    </a:stretch>
                  </pic:blipFill>
                  <pic:spPr>
                    <a:xfrm>
                      <a:off x="0" y="0"/>
                      <a:ext cx="6182360" cy="8743950"/>
                    </a:xfrm>
                    <a:prstGeom prst="rect">
                      <a:avLst/>
                    </a:prstGeom>
                  </pic:spPr>
                </pic:pic>
              </a:graphicData>
            </a:graphic>
          </wp:inline>
        </w:drawing>
      </w:r>
      <w:r>
        <w:rPr>
          <w:rFonts w:hint="eastAsia" w:hAnsi="宋体" w:cs="宋体"/>
          <w:b/>
          <w:bCs/>
          <w:sz w:val="30"/>
          <w:szCs w:val="30"/>
        </w:rPr>
        <w:drawing>
          <wp:inline distT="0" distB="0" distL="114300" distR="114300">
            <wp:extent cx="6182360" cy="8743950"/>
            <wp:effectExtent l="0" t="0" r="2540" b="6350"/>
            <wp:docPr id="109" name="图片 109" descr="智慧城市综合监管服务平台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智慧城市综合监管服务平台_11"/>
                    <pic:cNvPicPr>
                      <a:picLocks noChangeAspect="1"/>
                    </pic:cNvPicPr>
                  </pic:nvPicPr>
                  <pic:blipFill>
                    <a:blip r:embed="rId206"/>
                    <a:stretch>
                      <a:fillRect/>
                    </a:stretch>
                  </pic:blipFill>
                  <pic:spPr>
                    <a:xfrm>
                      <a:off x="0" y="0"/>
                      <a:ext cx="6182360" cy="8743950"/>
                    </a:xfrm>
                    <a:prstGeom prst="rect">
                      <a:avLst/>
                    </a:prstGeom>
                  </pic:spPr>
                </pic:pic>
              </a:graphicData>
            </a:graphic>
          </wp:inline>
        </w:drawing>
      </w:r>
      <w:r>
        <w:rPr>
          <w:rFonts w:hint="eastAsia" w:hAnsi="宋体" w:cs="宋体"/>
          <w:b/>
          <w:bCs/>
          <w:sz w:val="30"/>
          <w:szCs w:val="30"/>
        </w:rPr>
        <w:drawing>
          <wp:inline distT="0" distB="0" distL="114300" distR="114300">
            <wp:extent cx="6110605" cy="8853170"/>
            <wp:effectExtent l="0" t="0" r="10795" b="11430"/>
            <wp:docPr id="126" name="图片 126" descr="2021-派格温控平台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2021-派格温控平台_00"/>
                    <pic:cNvPicPr>
                      <a:picLocks noChangeAspect="1"/>
                    </pic:cNvPicPr>
                  </pic:nvPicPr>
                  <pic:blipFill>
                    <a:blip r:embed="rId207"/>
                    <a:stretch>
                      <a:fillRect/>
                    </a:stretch>
                  </pic:blipFill>
                  <pic:spPr>
                    <a:xfrm>
                      <a:off x="0" y="0"/>
                      <a:ext cx="6110605" cy="8853170"/>
                    </a:xfrm>
                    <a:prstGeom prst="rect">
                      <a:avLst/>
                    </a:prstGeom>
                  </pic:spPr>
                </pic:pic>
              </a:graphicData>
            </a:graphic>
          </wp:inline>
        </w:drawing>
      </w:r>
      <w:r>
        <w:rPr>
          <w:rFonts w:hint="eastAsia" w:hAnsi="宋体" w:cs="宋体"/>
          <w:b/>
          <w:bCs/>
          <w:sz w:val="30"/>
          <w:szCs w:val="30"/>
        </w:rPr>
        <w:drawing>
          <wp:inline distT="0" distB="0" distL="114300" distR="114300">
            <wp:extent cx="6122035" cy="8853170"/>
            <wp:effectExtent l="0" t="0" r="12065" b="11430"/>
            <wp:docPr id="125" name="图片 125" descr="2021-派格温控平台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2021-派格温控平台_01"/>
                    <pic:cNvPicPr>
                      <a:picLocks noChangeAspect="1"/>
                    </pic:cNvPicPr>
                  </pic:nvPicPr>
                  <pic:blipFill>
                    <a:blip r:embed="rId208"/>
                    <a:stretch>
                      <a:fillRect/>
                    </a:stretch>
                  </pic:blipFill>
                  <pic:spPr>
                    <a:xfrm>
                      <a:off x="0" y="0"/>
                      <a:ext cx="6122035" cy="8853170"/>
                    </a:xfrm>
                    <a:prstGeom prst="rect">
                      <a:avLst/>
                    </a:prstGeom>
                  </pic:spPr>
                </pic:pic>
              </a:graphicData>
            </a:graphic>
          </wp:inline>
        </w:drawing>
      </w:r>
      <w:r>
        <w:rPr>
          <w:rFonts w:hint="eastAsia" w:hAnsi="宋体" w:cs="宋体"/>
          <w:b/>
          <w:bCs/>
          <w:sz w:val="30"/>
          <w:szCs w:val="30"/>
        </w:rPr>
        <w:drawing>
          <wp:inline distT="0" distB="0" distL="114300" distR="114300">
            <wp:extent cx="6122035" cy="8853170"/>
            <wp:effectExtent l="0" t="0" r="12065" b="11430"/>
            <wp:docPr id="124" name="图片 124" descr="2021-派格温控平台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2021-派格温控平台_02"/>
                    <pic:cNvPicPr>
                      <a:picLocks noChangeAspect="1"/>
                    </pic:cNvPicPr>
                  </pic:nvPicPr>
                  <pic:blipFill>
                    <a:blip r:embed="rId209"/>
                    <a:stretch>
                      <a:fillRect/>
                    </a:stretch>
                  </pic:blipFill>
                  <pic:spPr>
                    <a:xfrm>
                      <a:off x="0" y="0"/>
                      <a:ext cx="6122035" cy="8853170"/>
                    </a:xfrm>
                    <a:prstGeom prst="rect">
                      <a:avLst/>
                    </a:prstGeom>
                  </pic:spPr>
                </pic:pic>
              </a:graphicData>
            </a:graphic>
          </wp:inline>
        </w:drawing>
      </w:r>
      <w:r>
        <w:rPr>
          <w:rFonts w:hint="eastAsia" w:hAnsi="宋体" w:cs="宋体"/>
          <w:b/>
          <w:bCs/>
          <w:sz w:val="30"/>
          <w:szCs w:val="30"/>
        </w:rPr>
        <w:drawing>
          <wp:inline distT="0" distB="0" distL="114300" distR="114300">
            <wp:extent cx="6122035" cy="8853170"/>
            <wp:effectExtent l="0" t="0" r="12065" b="11430"/>
            <wp:docPr id="123" name="图片 123" descr="2021-派格温控平台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2021-派格温控平台_03"/>
                    <pic:cNvPicPr>
                      <a:picLocks noChangeAspect="1"/>
                    </pic:cNvPicPr>
                  </pic:nvPicPr>
                  <pic:blipFill>
                    <a:blip r:embed="rId210"/>
                    <a:stretch>
                      <a:fillRect/>
                    </a:stretch>
                  </pic:blipFill>
                  <pic:spPr>
                    <a:xfrm>
                      <a:off x="0" y="0"/>
                      <a:ext cx="6122035" cy="8853170"/>
                    </a:xfrm>
                    <a:prstGeom prst="rect">
                      <a:avLst/>
                    </a:prstGeom>
                  </pic:spPr>
                </pic:pic>
              </a:graphicData>
            </a:graphic>
          </wp:inline>
        </w:drawing>
      </w:r>
      <w:r>
        <w:rPr>
          <w:rFonts w:hint="eastAsia" w:hAnsi="宋体" w:cs="宋体"/>
          <w:b/>
          <w:bCs/>
          <w:sz w:val="30"/>
          <w:szCs w:val="30"/>
        </w:rPr>
        <w:drawing>
          <wp:inline distT="0" distB="0" distL="114300" distR="114300">
            <wp:extent cx="6122035" cy="8853170"/>
            <wp:effectExtent l="0" t="0" r="12065" b="11430"/>
            <wp:docPr id="122" name="图片 122" descr="2021-派格温控平台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2021-派格温控平台_04"/>
                    <pic:cNvPicPr>
                      <a:picLocks noChangeAspect="1"/>
                    </pic:cNvPicPr>
                  </pic:nvPicPr>
                  <pic:blipFill>
                    <a:blip r:embed="rId211"/>
                    <a:stretch>
                      <a:fillRect/>
                    </a:stretch>
                  </pic:blipFill>
                  <pic:spPr>
                    <a:xfrm>
                      <a:off x="0" y="0"/>
                      <a:ext cx="6122035" cy="8853170"/>
                    </a:xfrm>
                    <a:prstGeom prst="rect">
                      <a:avLst/>
                    </a:prstGeom>
                  </pic:spPr>
                </pic:pic>
              </a:graphicData>
            </a:graphic>
          </wp:inline>
        </w:drawing>
      </w:r>
      <w:r>
        <w:rPr>
          <w:rFonts w:hint="eastAsia" w:hAnsi="宋体" w:cs="宋体"/>
          <w:b/>
          <w:bCs/>
          <w:sz w:val="30"/>
          <w:szCs w:val="30"/>
        </w:rPr>
        <w:drawing>
          <wp:inline distT="0" distB="0" distL="114300" distR="114300">
            <wp:extent cx="6122035" cy="8853170"/>
            <wp:effectExtent l="0" t="0" r="12065" b="11430"/>
            <wp:docPr id="121" name="图片 121" descr="2021-派格温控平台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2021-派格温控平台_05"/>
                    <pic:cNvPicPr>
                      <a:picLocks noChangeAspect="1"/>
                    </pic:cNvPicPr>
                  </pic:nvPicPr>
                  <pic:blipFill>
                    <a:blip r:embed="rId212"/>
                    <a:stretch>
                      <a:fillRect/>
                    </a:stretch>
                  </pic:blipFill>
                  <pic:spPr>
                    <a:xfrm>
                      <a:off x="0" y="0"/>
                      <a:ext cx="6122035" cy="8853170"/>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38" name="图片 138" descr="电力系统内控信息资源库平台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电力系统内控信息资源库平台_01"/>
                    <pic:cNvPicPr>
                      <a:picLocks noChangeAspect="1"/>
                    </pic:cNvPicPr>
                  </pic:nvPicPr>
                  <pic:blipFill>
                    <a:blip r:embed="rId213"/>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37" name="图片 137" descr="电力系统内控信息资源库平台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电力系统内控信息资源库平台_02"/>
                    <pic:cNvPicPr>
                      <a:picLocks noChangeAspect="1"/>
                    </pic:cNvPicPr>
                  </pic:nvPicPr>
                  <pic:blipFill>
                    <a:blip r:embed="rId214"/>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36" name="图片 136" descr="电力系统内控信息资源库平台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电力系统内控信息资源库平台_03"/>
                    <pic:cNvPicPr>
                      <a:picLocks noChangeAspect="1"/>
                    </pic:cNvPicPr>
                  </pic:nvPicPr>
                  <pic:blipFill>
                    <a:blip r:embed="rId215"/>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35" name="图片 135" descr="电力系统内控信息资源库平台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电力系统内控信息资源库平台_04"/>
                    <pic:cNvPicPr>
                      <a:picLocks noChangeAspect="1"/>
                    </pic:cNvPicPr>
                  </pic:nvPicPr>
                  <pic:blipFill>
                    <a:blip r:embed="rId216"/>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34" name="图片 134" descr="电力系统内控信息资源库平台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电力系统内控信息资源库平台_05"/>
                    <pic:cNvPicPr>
                      <a:picLocks noChangeAspect="1"/>
                    </pic:cNvPicPr>
                  </pic:nvPicPr>
                  <pic:blipFill>
                    <a:blip r:embed="rId217"/>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33" name="图片 133" descr="电力系统内控信息资源库平台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电力系统内控信息资源库平台_06"/>
                    <pic:cNvPicPr>
                      <a:picLocks noChangeAspect="1"/>
                    </pic:cNvPicPr>
                  </pic:nvPicPr>
                  <pic:blipFill>
                    <a:blip r:embed="rId218"/>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32" name="图片 132" descr="电力系统内控信息资源库平台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电力系统内控信息资源库平台_07"/>
                    <pic:cNvPicPr>
                      <a:picLocks noChangeAspect="1"/>
                    </pic:cNvPicPr>
                  </pic:nvPicPr>
                  <pic:blipFill>
                    <a:blip r:embed="rId219"/>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31" name="图片 131" descr="电力系统内控信息资源库平台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电力系统内控信息资源库平台_08"/>
                    <pic:cNvPicPr>
                      <a:picLocks noChangeAspect="1"/>
                    </pic:cNvPicPr>
                  </pic:nvPicPr>
                  <pic:blipFill>
                    <a:blip r:embed="rId220"/>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30" name="图片 130" descr="电力系统内控信息资源库平台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电力系统内控信息资源库平台_09"/>
                    <pic:cNvPicPr>
                      <a:picLocks noChangeAspect="1"/>
                    </pic:cNvPicPr>
                  </pic:nvPicPr>
                  <pic:blipFill>
                    <a:blip r:embed="rId221"/>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29" name="图片 129" descr="电力系统内控信息资源库平台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电力系统内控信息资源库平台_10"/>
                    <pic:cNvPicPr>
                      <a:picLocks noChangeAspect="1"/>
                    </pic:cNvPicPr>
                  </pic:nvPicPr>
                  <pic:blipFill>
                    <a:blip r:embed="rId222"/>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28" name="图片 128" descr="电力系统内控信息资源库平台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电力系统内控信息资源库平台_11"/>
                    <pic:cNvPicPr>
                      <a:picLocks noChangeAspect="1"/>
                    </pic:cNvPicPr>
                  </pic:nvPicPr>
                  <pic:blipFill>
                    <a:blip r:embed="rId223"/>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60" name="图片 160" descr="BIM系统IOC运维平台-技术服务合同(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BIM系统IOC运维平台-技术服务合同(1)_00"/>
                    <pic:cNvPicPr>
                      <a:picLocks noChangeAspect="1"/>
                    </pic:cNvPicPr>
                  </pic:nvPicPr>
                  <pic:blipFill>
                    <a:blip r:embed="rId224"/>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59" name="图片 159" descr="BIM系统IOC运维平台-技术服务合同(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BIM系统IOC运维平台-技术服务合同(1)_01"/>
                    <pic:cNvPicPr>
                      <a:picLocks noChangeAspect="1"/>
                    </pic:cNvPicPr>
                  </pic:nvPicPr>
                  <pic:blipFill>
                    <a:blip r:embed="rId225"/>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58" name="图片 158" descr="BIM系统IOC运维平台-技术服务合同(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BIM系统IOC运维平台-技术服务合同(1)_02"/>
                    <pic:cNvPicPr>
                      <a:picLocks noChangeAspect="1"/>
                    </pic:cNvPicPr>
                  </pic:nvPicPr>
                  <pic:blipFill>
                    <a:blip r:embed="rId226"/>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57" name="图片 157" descr="BIM系统IOC运维平台-技术服务合同(1)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BIM系统IOC运维平台-技术服务合同(1)_03"/>
                    <pic:cNvPicPr>
                      <a:picLocks noChangeAspect="1"/>
                    </pic:cNvPicPr>
                  </pic:nvPicPr>
                  <pic:blipFill>
                    <a:blip r:embed="rId227"/>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56" name="图片 156" descr="BIM系统IOC运维平台-技术服务合同(1)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BIM系统IOC运维平台-技术服务合同(1)_04"/>
                    <pic:cNvPicPr>
                      <a:picLocks noChangeAspect="1"/>
                    </pic:cNvPicPr>
                  </pic:nvPicPr>
                  <pic:blipFill>
                    <a:blip r:embed="rId228"/>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55" name="图片 155" descr="BIM系统IOC运维平台-技术服务合同(1)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BIM系统IOC运维平台-技术服务合同(1)_05"/>
                    <pic:cNvPicPr>
                      <a:picLocks noChangeAspect="1"/>
                    </pic:cNvPicPr>
                  </pic:nvPicPr>
                  <pic:blipFill>
                    <a:blip r:embed="rId229"/>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54" name="图片 154" descr="BIM系统IOC运维平台-技术服务合同(1)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BIM系统IOC运维平台-技术服务合同(1)_06"/>
                    <pic:cNvPicPr>
                      <a:picLocks noChangeAspect="1"/>
                    </pic:cNvPicPr>
                  </pic:nvPicPr>
                  <pic:blipFill>
                    <a:blip r:embed="rId230"/>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53" name="图片 153" descr="BIM系统IOC运维平台-技术服务合同(1)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BIM系统IOC运维平台-技术服务合同(1)_07"/>
                    <pic:cNvPicPr>
                      <a:picLocks noChangeAspect="1"/>
                    </pic:cNvPicPr>
                  </pic:nvPicPr>
                  <pic:blipFill>
                    <a:blip r:embed="rId231"/>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52" name="图片 152" descr="BIM系统IOC运维平台-技术服务合同(1)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BIM系统IOC运维平台-技术服务合同(1)_08"/>
                    <pic:cNvPicPr>
                      <a:picLocks noChangeAspect="1"/>
                    </pic:cNvPicPr>
                  </pic:nvPicPr>
                  <pic:blipFill>
                    <a:blip r:embed="rId232"/>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51" name="图片 151" descr="BIM系统IOC运维平台-技术服务合同(1)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BIM系统IOC运维平台-技术服务合同(1)_09"/>
                    <pic:cNvPicPr>
                      <a:picLocks noChangeAspect="1"/>
                    </pic:cNvPicPr>
                  </pic:nvPicPr>
                  <pic:blipFill>
                    <a:blip r:embed="rId233"/>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50" name="图片 150" descr="BIM系统IOC运维平台-技术服务合同(1)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BIM系统IOC运维平台-技术服务合同(1)_10"/>
                    <pic:cNvPicPr>
                      <a:picLocks noChangeAspect="1"/>
                    </pic:cNvPicPr>
                  </pic:nvPicPr>
                  <pic:blipFill>
                    <a:blip r:embed="rId234"/>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49" name="图片 149" descr="BIM系统IOC运维平台-技术服务合同(1)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BIM系统IOC运维平台-技术服务合同(1)_11"/>
                    <pic:cNvPicPr>
                      <a:picLocks noChangeAspect="1"/>
                    </pic:cNvPicPr>
                  </pic:nvPicPr>
                  <pic:blipFill>
                    <a:blip r:embed="rId235"/>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48" name="图片 148" descr="BIM系统IOC运维平台-技术服务合同(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BIM系统IOC运维平台-技术服务合同(1)_12"/>
                    <pic:cNvPicPr>
                      <a:picLocks noChangeAspect="1"/>
                    </pic:cNvPicPr>
                  </pic:nvPicPr>
                  <pic:blipFill>
                    <a:blip r:embed="rId236"/>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47" name="图片 147" descr="BIM系统IOC运维平台-技术服务合同(1)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BIM系统IOC运维平台-技术服务合同(1)_13"/>
                    <pic:cNvPicPr>
                      <a:picLocks noChangeAspect="1"/>
                    </pic:cNvPicPr>
                  </pic:nvPicPr>
                  <pic:blipFill>
                    <a:blip r:embed="rId237"/>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46" name="图片 146" descr="BIM系统IOC运维平台-技术服务合同(1)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BIM系统IOC运维平台-技术服务合同(1)_14"/>
                    <pic:cNvPicPr>
                      <a:picLocks noChangeAspect="1"/>
                    </pic:cNvPicPr>
                  </pic:nvPicPr>
                  <pic:blipFill>
                    <a:blip r:embed="rId238"/>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45" name="图片 145" descr="BIM系统IOC运维平台-技术服务合同(1)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BIM系统IOC运维平台-技术服务合同(1)_15"/>
                    <pic:cNvPicPr>
                      <a:picLocks noChangeAspect="1"/>
                    </pic:cNvPicPr>
                  </pic:nvPicPr>
                  <pic:blipFill>
                    <a:blip r:embed="rId239"/>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44" name="图片 144" descr="BIM系统IOC运维平台-技术服务合同(1)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BIM系统IOC运维平台-技术服务合同(1)_16"/>
                    <pic:cNvPicPr>
                      <a:picLocks noChangeAspect="1"/>
                    </pic:cNvPicPr>
                  </pic:nvPicPr>
                  <pic:blipFill>
                    <a:blip r:embed="rId240"/>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43" name="图片 143" descr="BIM系统IOC运维平台-技术服务合同(1)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BIM系统IOC运维平台-技术服务合同(1)_17"/>
                    <pic:cNvPicPr>
                      <a:picLocks noChangeAspect="1"/>
                    </pic:cNvPicPr>
                  </pic:nvPicPr>
                  <pic:blipFill>
                    <a:blip r:embed="rId241"/>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42" name="图片 142" descr="BIM系统IOC运维平台-技术服务合同(1)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BIM系统IOC运维平台-技术服务合同(1)_18"/>
                    <pic:cNvPicPr>
                      <a:picLocks noChangeAspect="1"/>
                    </pic:cNvPicPr>
                  </pic:nvPicPr>
                  <pic:blipFill>
                    <a:blip r:embed="rId242"/>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4900" cy="8796655"/>
            <wp:effectExtent l="0" t="0" r="0" b="4445"/>
            <wp:docPr id="163" name="图片 163" descr="KM_266_211014160543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KM_266_211014160543_0001"/>
                    <pic:cNvPicPr>
                      <a:picLocks noChangeAspect="1"/>
                    </pic:cNvPicPr>
                  </pic:nvPicPr>
                  <pic:blipFill>
                    <a:blip r:embed="rId243"/>
                    <a:stretch>
                      <a:fillRect/>
                    </a:stretch>
                  </pic:blipFill>
                  <pic:spPr>
                    <a:xfrm>
                      <a:off x="0" y="0"/>
                      <a:ext cx="6184900" cy="8796655"/>
                    </a:xfrm>
                    <a:prstGeom prst="rect">
                      <a:avLst/>
                    </a:prstGeom>
                  </pic:spPr>
                </pic:pic>
              </a:graphicData>
            </a:graphic>
          </wp:inline>
        </w:drawing>
      </w:r>
      <w:r>
        <w:rPr>
          <w:rFonts w:hint="eastAsia" w:hAnsi="宋体" w:cs="宋体"/>
          <w:b/>
          <w:bCs/>
          <w:sz w:val="30"/>
          <w:szCs w:val="30"/>
        </w:rPr>
        <w:drawing>
          <wp:inline distT="0" distB="0" distL="114300" distR="114300">
            <wp:extent cx="6184265" cy="8744585"/>
            <wp:effectExtent l="0" t="0" r="635" b="5715"/>
            <wp:docPr id="162" name="图片 162" descr="微信图片_2022060813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微信图片_20220608130010"/>
                    <pic:cNvPicPr>
                      <a:picLocks noChangeAspect="1"/>
                    </pic:cNvPicPr>
                  </pic:nvPicPr>
                  <pic:blipFill>
                    <a:blip r:embed="rId244"/>
                    <a:stretch>
                      <a:fillRect/>
                    </a:stretch>
                  </pic:blipFill>
                  <pic:spPr>
                    <a:xfrm>
                      <a:off x="0" y="0"/>
                      <a:ext cx="6184265" cy="8744585"/>
                    </a:xfrm>
                    <a:prstGeom prst="rect">
                      <a:avLst/>
                    </a:prstGeom>
                  </pic:spPr>
                </pic:pic>
              </a:graphicData>
            </a:graphic>
          </wp:inline>
        </w:drawing>
      </w:r>
      <w:r>
        <w:rPr>
          <w:rFonts w:hint="eastAsia" w:hAnsi="宋体" w:cs="宋体"/>
          <w:b/>
          <w:bCs/>
          <w:sz w:val="30"/>
          <w:szCs w:val="30"/>
        </w:rPr>
        <w:drawing>
          <wp:inline distT="0" distB="0" distL="114300" distR="114300">
            <wp:extent cx="6184265" cy="8744585"/>
            <wp:effectExtent l="0" t="0" r="635" b="5715"/>
            <wp:docPr id="161" name="图片 161" descr="微信图片_2022060813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微信图片_20220608130039"/>
                    <pic:cNvPicPr>
                      <a:picLocks noChangeAspect="1"/>
                    </pic:cNvPicPr>
                  </pic:nvPicPr>
                  <pic:blipFill>
                    <a:blip r:embed="rId245"/>
                    <a:stretch>
                      <a:fillRect/>
                    </a:stretch>
                  </pic:blipFill>
                  <pic:spPr>
                    <a:xfrm>
                      <a:off x="0" y="0"/>
                      <a:ext cx="6184265" cy="874458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76" name="图片 176" descr="建兴-百度合同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建兴-百度合同_00"/>
                    <pic:cNvPicPr>
                      <a:picLocks noChangeAspect="1"/>
                    </pic:cNvPicPr>
                  </pic:nvPicPr>
                  <pic:blipFill>
                    <a:blip r:embed="rId246"/>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75" name="图片 175" descr="建兴-百度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建兴-百度合同_01"/>
                    <pic:cNvPicPr>
                      <a:picLocks noChangeAspect="1"/>
                    </pic:cNvPicPr>
                  </pic:nvPicPr>
                  <pic:blipFill>
                    <a:blip r:embed="rId247"/>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74" name="图片 174" descr="建兴-百度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建兴-百度合同_02"/>
                    <pic:cNvPicPr>
                      <a:picLocks noChangeAspect="1"/>
                    </pic:cNvPicPr>
                  </pic:nvPicPr>
                  <pic:blipFill>
                    <a:blip r:embed="rId248"/>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73" name="图片 173" descr="建兴-百度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建兴-百度合同_03"/>
                    <pic:cNvPicPr>
                      <a:picLocks noChangeAspect="1"/>
                    </pic:cNvPicPr>
                  </pic:nvPicPr>
                  <pic:blipFill>
                    <a:blip r:embed="rId249"/>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72" name="图片 172" descr="建兴-百度合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建兴-百度合同_04"/>
                    <pic:cNvPicPr>
                      <a:picLocks noChangeAspect="1"/>
                    </pic:cNvPicPr>
                  </pic:nvPicPr>
                  <pic:blipFill>
                    <a:blip r:embed="rId250"/>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71" name="图片 171" descr="建兴-百度合同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建兴-百度合同_05"/>
                    <pic:cNvPicPr>
                      <a:picLocks noChangeAspect="1"/>
                    </pic:cNvPicPr>
                  </pic:nvPicPr>
                  <pic:blipFill>
                    <a:blip r:embed="rId251"/>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70" name="图片 170" descr="建兴-百度合同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建兴-百度合同_06"/>
                    <pic:cNvPicPr>
                      <a:picLocks noChangeAspect="1"/>
                    </pic:cNvPicPr>
                  </pic:nvPicPr>
                  <pic:blipFill>
                    <a:blip r:embed="rId252"/>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69" name="图片 169" descr="建兴-百度合同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建兴-百度合同_07"/>
                    <pic:cNvPicPr>
                      <a:picLocks noChangeAspect="1"/>
                    </pic:cNvPicPr>
                  </pic:nvPicPr>
                  <pic:blipFill>
                    <a:blip r:embed="rId253"/>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68" name="图片 168" descr="建兴-百度合同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建兴-百度合同_08"/>
                    <pic:cNvPicPr>
                      <a:picLocks noChangeAspect="1"/>
                    </pic:cNvPicPr>
                  </pic:nvPicPr>
                  <pic:blipFill>
                    <a:blip r:embed="rId254"/>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67" name="图片 167" descr="建兴-百度合同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建兴-百度合同_09"/>
                    <pic:cNvPicPr>
                      <a:picLocks noChangeAspect="1"/>
                    </pic:cNvPicPr>
                  </pic:nvPicPr>
                  <pic:blipFill>
                    <a:blip r:embed="rId255"/>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182360" cy="8745855"/>
            <wp:effectExtent l="0" t="0" r="2540" b="4445"/>
            <wp:docPr id="166" name="图片 166" descr="建兴-百度合同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建兴-百度合同_10"/>
                    <pic:cNvPicPr>
                      <a:picLocks noChangeAspect="1"/>
                    </pic:cNvPicPr>
                  </pic:nvPicPr>
                  <pic:blipFill>
                    <a:blip r:embed="rId256"/>
                    <a:stretch>
                      <a:fillRect/>
                    </a:stretch>
                  </pic:blipFill>
                  <pic:spPr>
                    <a:xfrm>
                      <a:off x="0" y="0"/>
                      <a:ext cx="6182360" cy="8745855"/>
                    </a:xfrm>
                    <a:prstGeom prst="rect">
                      <a:avLst/>
                    </a:prstGeom>
                  </pic:spPr>
                </pic:pic>
              </a:graphicData>
            </a:graphic>
          </wp:inline>
        </w:drawing>
      </w:r>
      <w:r>
        <w:rPr>
          <w:rFonts w:hint="eastAsia" w:hAnsi="宋体" w:cs="宋体"/>
          <w:b/>
          <w:bCs/>
          <w:sz w:val="30"/>
          <w:szCs w:val="30"/>
        </w:rPr>
        <w:drawing>
          <wp:inline distT="0" distB="0" distL="114300" distR="114300">
            <wp:extent cx="6099175" cy="8853170"/>
            <wp:effectExtent l="0" t="0" r="9525" b="11430"/>
            <wp:docPr id="184" name="图片 184" descr="202240软件销售合同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202240软件销售合同_00"/>
                    <pic:cNvPicPr>
                      <a:picLocks noChangeAspect="1"/>
                    </pic:cNvPicPr>
                  </pic:nvPicPr>
                  <pic:blipFill>
                    <a:blip r:embed="rId257"/>
                    <a:stretch>
                      <a:fillRect/>
                    </a:stretch>
                  </pic:blipFill>
                  <pic:spPr>
                    <a:xfrm>
                      <a:off x="0" y="0"/>
                      <a:ext cx="6099175" cy="8853170"/>
                    </a:xfrm>
                    <a:prstGeom prst="rect">
                      <a:avLst/>
                    </a:prstGeom>
                  </pic:spPr>
                </pic:pic>
              </a:graphicData>
            </a:graphic>
          </wp:inline>
        </w:drawing>
      </w:r>
      <w:r>
        <w:rPr>
          <w:rFonts w:hint="eastAsia" w:hAnsi="宋体" w:cs="宋体"/>
          <w:b/>
          <w:bCs/>
          <w:sz w:val="30"/>
          <w:szCs w:val="30"/>
        </w:rPr>
        <w:drawing>
          <wp:inline distT="0" distB="0" distL="114300" distR="114300">
            <wp:extent cx="6110605" cy="8853170"/>
            <wp:effectExtent l="0" t="0" r="10795" b="11430"/>
            <wp:docPr id="183" name="图片 183" descr="202240软件销售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202240软件销售合同_01"/>
                    <pic:cNvPicPr>
                      <a:picLocks noChangeAspect="1"/>
                    </pic:cNvPicPr>
                  </pic:nvPicPr>
                  <pic:blipFill>
                    <a:blip r:embed="rId258"/>
                    <a:stretch>
                      <a:fillRect/>
                    </a:stretch>
                  </pic:blipFill>
                  <pic:spPr>
                    <a:xfrm>
                      <a:off x="0" y="0"/>
                      <a:ext cx="6110605" cy="8853170"/>
                    </a:xfrm>
                    <a:prstGeom prst="rect">
                      <a:avLst/>
                    </a:prstGeom>
                  </pic:spPr>
                </pic:pic>
              </a:graphicData>
            </a:graphic>
          </wp:inline>
        </w:drawing>
      </w:r>
      <w:r>
        <w:rPr>
          <w:rFonts w:hint="eastAsia" w:hAnsi="宋体" w:cs="宋体"/>
          <w:b/>
          <w:bCs/>
          <w:sz w:val="30"/>
          <w:szCs w:val="30"/>
        </w:rPr>
        <w:drawing>
          <wp:inline distT="0" distB="0" distL="114300" distR="114300">
            <wp:extent cx="6110605" cy="8853170"/>
            <wp:effectExtent l="0" t="0" r="10795" b="11430"/>
            <wp:docPr id="182" name="图片 182" descr="202240软件销售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202240软件销售合同_02"/>
                    <pic:cNvPicPr>
                      <a:picLocks noChangeAspect="1"/>
                    </pic:cNvPicPr>
                  </pic:nvPicPr>
                  <pic:blipFill>
                    <a:blip r:embed="rId259"/>
                    <a:stretch>
                      <a:fillRect/>
                    </a:stretch>
                  </pic:blipFill>
                  <pic:spPr>
                    <a:xfrm>
                      <a:off x="0" y="0"/>
                      <a:ext cx="6110605" cy="8853170"/>
                    </a:xfrm>
                    <a:prstGeom prst="rect">
                      <a:avLst/>
                    </a:prstGeom>
                  </pic:spPr>
                </pic:pic>
              </a:graphicData>
            </a:graphic>
          </wp:inline>
        </w:drawing>
      </w:r>
      <w:r>
        <w:rPr>
          <w:rFonts w:hint="eastAsia" w:hAnsi="宋体" w:cs="宋体"/>
          <w:b/>
          <w:bCs/>
          <w:sz w:val="30"/>
          <w:szCs w:val="30"/>
        </w:rPr>
        <w:drawing>
          <wp:inline distT="0" distB="0" distL="114300" distR="114300">
            <wp:extent cx="6110605" cy="8853170"/>
            <wp:effectExtent l="0" t="0" r="10795" b="11430"/>
            <wp:docPr id="181" name="图片 181" descr="202240软件销售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202240软件销售合同_03"/>
                    <pic:cNvPicPr>
                      <a:picLocks noChangeAspect="1"/>
                    </pic:cNvPicPr>
                  </pic:nvPicPr>
                  <pic:blipFill>
                    <a:blip r:embed="rId260"/>
                    <a:stretch>
                      <a:fillRect/>
                    </a:stretch>
                  </pic:blipFill>
                  <pic:spPr>
                    <a:xfrm>
                      <a:off x="0" y="0"/>
                      <a:ext cx="6110605" cy="8853170"/>
                    </a:xfrm>
                    <a:prstGeom prst="rect">
                      <a:avLst/>
                    </a:prstGeom>
                  </pic:spPr>
                </pic:pic>
              </a:graphicData>
            </a:graphic>
          </wp:inline>
        </w:drawing>
      </w:r>
      <w:r>
        <w:rPr>
          <w:rFonts w:hint="eastAsia" w:hAnsi="宋体" w:cs="宋体"/>
          <w:b/>
          <w:bCs/>
          <w:sz w:val="30"/>
          <w:szCs w:val="30"/>
        </w:rPr>
        <w:drawing>
          <wp:inline distT="0" distB="0" distL="114300" distR="114300">
            <wp:extent cx="6110605" cy="8853170"/>
            <wp:effectExtent l="0" t="0" r="10795" b="11430"/>
            <wp:docPr id="180" name="图片 180" descr="202240软件销售合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202240软件销售合同_04"/>
                    <pic:cNvPicPr>
                      <a:picLocks noChangeAspect="1"/>
                    </pic:cNvPicPr>
                  </pic:nvPicPr>
                  <pic:blipFill>
                    <a:blip r:embed="rId261"/>
                    <a:stretch>
                      <a:fillRect/>
                    </a:stretch>
                  </pic:blipFill>
                  <pic:spPr>
                    <a:xfrm>
                      <a:off x="0" y="0"/>
                      <a:ext cx="6110605" cy="8853170"/>
                    </a:xfrm>
                    <a:prstGeom prst="rect">
                      <a:avLst/>
                    </a:prstGeom>
                  </pic:spPr>
                </pic:pic>
              </a:graphicData>
            </a:graphic>
          </wp:inline>
        </w:drawing>
      </w:r>
      <w:r>
        <w:rPr>
          <w:rFonts w:hint="eastAsia" w:hAnsi="宋体" w:cs="宋体"/>
          <w:b/>
          <w:bCs/>
          <w:sz w:val="30"/>
          <w:szCs w:val="30"/>
        </w:rPr>
        <w:drawing>
          <wp:inline distT="0" distB="0" distL="114300" distR="114300">
            <wp:extent cx="6110605" cy="8853170"/>
            <wp:effectExtent l="0" t="0" r="10795" b="11430"/>
            <wp:docPr id="179" name="图片 179" descr="202240软件销售合同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202240软件销售合同_05"/>
                    <pic:cNvPicPr>
                      <a:picLocks noChangeAspect="1"/>
                    </pic:cNvPicPr>
                  </pic:nvPicPr>
                  <pic:blipFill>
                    <a:blip r:embed="rId262"/>
                    <a:stretch>
                      <a:fillRect/>
                    </a:stretch>
                  </pic:blipFill>
                  <pic:spPr>
                    <a:xfrm>
                      <a:off x="0" y="0"/>
                      <a:ext cx="6110605" cy="8853170"/>
                    </a:xfrm>
                    <a:prstGeom prst="rect">
                      <a:avLst/>
                    </a:prstGeom>
                  </pic:spPr>
                </pic:pic>
              </a:graphicData>
            </a:graphic>
          </wp:inline>
        </w:drawing>
      </w:r>
      <w:r>
        <w:rPr>
          <w:rFonts w:hint="eastAsia" w:hAnsi="宋体" w:cs="宋体"/>
          <w:b/>
          <w:bCs/>
          <w:sz w:val="30"/>
          <w:szCs w:val="30"/>
        </w:rPr>
        <w:drawing>
          <wp:inline distT="0" distB="0" distL="114300" distR="114300">
            <wp:extent cx="6099175" cy="8853170"/>
            <wp:effectExtent l="0" t="0" r="9525" b="11430"/>
            <wp:docPr id="178" name="图片 178" descr="202240软件销售合同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202240软件销售合同_06"/>
                    <pic:cNvPicPr>
                      <a:picLocks noChangeAspect="1"/>
                    </pic:cNvPicPr>
                  </pic:nvPicPr>
                  <pic:blipFill>
                    <a:blip r:embed="rId263"/>
                    <a:stretch>
                      <a:fillRect/>
                    </a:stretch>
                  </pic:blipFill>
                  <pic:spPr>
                    <a:xfrm>
                      <a:off x="0" y="0"/>
                      <a:ext cx="6099175" cy="8853170"/>
                    </a:xfrm>
                    <a:prstGeom prst="rect">
                      <a:avLst/>
                    </a:prstGeom>
                  </pic:spPr>
                </pic:pic>
              </a:graphicData>
            </a:graphic>
          </wp:inline>
        </w:drawing>
      </w:r>
      <w:r>
        <w:rPr>
          <w:rFonts w:hint="eastAsia" w:hAnsi="宋体" w:cs="宋体"/>
          <w:b/>
          <w:bCs/>
          <w:sz w:val="30"/>
          <w:szCs w:val="30"/>
        </w:rPr>
        <w:drawing>
          <wp:inline distT="0" distB="0" distL="114300" distR="114300">
            <wp:extent cx="6110605" cy="8853170"/>
            <wp:effectExtent l="0" t="0" r="10795" b="11430"/>
            <wp:docPr id="177" name="图片 177" descr="202240软件销售合同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202240软件销售合同_07"/>
                    <pic:cNvPicPr>
                      <a:picLocks noChangeAspect="1"/>
                    </pic:cNvPicPr>
                  </pic:nvPicPr>
                  <pic:blipFill>
                    <a:blip r:embed="rId264"/>
                    <a:stretch>
                      <a:fillRect/>
                    </a:stretch>
                  </pic:blipFill>
                  <pic:spPr>
                    <a:xfrm>
                      <a:off x="0" y="0"/>
                      <a:ext cx="6110605" cy="8853170"/>
                    </a:xfrm>
                    <a:prstGeom prst="rect">
                      <a:avLst/>
                    </a:prstGeom>
                  </pic:spPr>
                </pic:pic>
              </a:graphicData>
            </a:graphic>
          </wp:inline>
        </w:drawing>
      </w:r>
    </w:p>
    <w:sectPr>
      <w:footerReference r:id="rId3" w:type="default"/>
      <w:pgSz w:w="11906" w:h="16838"/>
      <w:pgMar w:top="1440" w:right="1080" w:bottom="1440" w:left="108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方正小标宋简体">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2TVY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7dk1WKwIAAFcEAAAOAAAAAAAAAAEAIAAAAB8BAABkcnMvZTJvRG9jLnhtbFBLBQYAAAAABgAG&#10;AFkBAAC8BQ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92D6A6B"/>
    <w:multiLevelType w:val="singleLevel"/>
    <w:tmpl w:val="692D6A6B"/>
    <w:lvl w:ilvl="0" w:tentative="0">
      <w:start w:val="3"/>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diOWIzODgzOWIxNjg2ZTNiMzJjYTY2MTYyYTdkMTcifQ=="/>
  </w:docVars>
  <w:rsids>
    <w:rsidRoot w:val="00373840"/>
    <w:rsid w:val="00084656"/>
    <w:rsid w:val="00172FFB"/>
    <w:rsid w:val="002074F3"/>
    <w:rsid w:val="00373840"/>
    <w:rsid w:val="004D37D8"/>
    <w:rsid w:val="004D4B3C"/>
    <w:rsid w:val="00663963"/>
    <w:rsid w:val="052A53FB"/>
    <w:rsid w:val="0532605E"/>
    <w:rsid w:val="05C173E2"/>
    <w:rsid w:val="06A20FC1"/>
    <w:rsid w:val="0A1C72DC"/>
    <w:rsid w:val="0A234E35"/>
    <w:rsid w:val="0A3E17D2"/>
    <w:rsid w:val="0A5B1BB3"/>
    <w:rsid w:val="0B1B7594"/>
    <w:rsid w:val="0B2823DD"/>
    <w:rsid w:val="0D222E5C"/>
    <w:rsid w:val="0D73125D"/>
    <w:rsid w:val="0EFA4090"/>
    <w:rsid w:val="0F513F7E"/>
    <w:rsid w:val="10E32514"/>
    <w:rsid w:val="11A11963"/>
    <w:rsid w:val="16315EBE"/>
    <w:rsid w:val="1763479D"/>
    <w:rsid w:val="17F02E90"/>
    <w:rsid w:val="1BF400B9"/>
    <w:rsid w:val="1C010224"/>
    <w:rsid w:val="1D137661"/>
    <w:rsid w:val="1D3C1D18"/>
    <w:rsid w:val="1E37603B"/>
    <w:rsid w:val="1E403142"/>
    <w:rsid w:val="20DB53A4"/>
    <w:rsid w:val="22F45104"/>
    <w:rsid w:val="235949C4"/>
    <w:rsid w:val="23C16492"/>
    <w:rsid w:val="2419690F"/>
    <w:rsid w:val="27400656"/>
    <w:rsid w:val="27747F2D"/>
    <w:rsid w:val="27955252"/>
    <w:rsid w:val="290E4B79"/>
    <w:rsid w:val="2CFE2B46"/>
    <w:rsid w:val="2D5312DF"/>
    <w:rsid w:val="2D8D3ECA"/>
    <w:rsid w:val="2DCA68F9"/>
    <w:rsid w:val="2FF6644B"/>
    <w:rsid w:val="310B3EA9"/>
    <w:rsid w:val="324D6C86"/>
    <w:rsid w:val="36392E40"/>
    <w:rsid w:val="365D6B2F"/>
    <w:rsid w:val="369E0EF6"/>
    <w:rsid w:val="3882455A"/>
    <w:rsid w:val="3CE95C53"/>
    <w:rsid w:val="3E244EE5"/>
    <w:rsid w:val="40A92216"/>
    <w:rsid w:val="417B1727"/>
    <w:rsid w:val="42162288"/>
    <w:rsid w:val="43953491"/>
    <w:rsid w:val="45EE0BFD"/>
    <w:rsid w:val="4A964BF7"/>
    <w:rsid w:val="4C046F60"/>
    <w:rsid w:val="4E1F24C4"/>
    <w:rsid w:val="4F813436"/>
    <w:rsid w:val="51E82D62"/>
    <w:rsid w:val="59181E06"/>
    <w:rsid w:val="5ADF1011"/>
    <w:rsid w:val="607910EF"/>
    <w:rsid w:val="63424833"/>
    <w:rsid w:val="639078FA"/>
    <w:rsid w:val="65143FAD"/>
    <w:rsid w:val="6546685C"/>
    <w:rsid w:val="6FE56C72"/>
    <w:rsid w:val="70231548"/>
    <w:rsid w:val="70510EFD"/>
    <w:rsid w:val="7237504A"/>
    <w:rsid w:val="751002ED"/>
    <w:rsid w:val="785D5F3F"/>
    <w:rsid w:val="79490272"/>
    <w:rsid w:val="7A545427"/>
    <w:rsid w:val="7ABB0CFB"/>
    <w:rsid w:val="7B6018A2"/>
    <w:rsid w:val="7B87474E"/>
    <w:rsid w:val="7C0F633B"/>
    <w:rsid w:val="7CB43C54"/>
    <w:rsid w:val="7E364D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1"/>
    <w:qFormat/>
    <w:uiPriority w:val="0"/>
    <w:pPr>
      <w:keepNext/>
      <w:keepLines/>
      <w:spacing w:line="240" w:lineRule="atLeast"/>
      <w:jc w:val="center"/>
      <w:outlineLvl w:val="0"/>
    </w:pPr>
    <w:rPr>
      <w:b/>
      <w:kern w:val="44"/>
      <w:sz w:val="28"/>
    </w:rPr>
  </w:style>
  <w:style w:type="paragraph" w:styleId="4">
    <w:name w:val="heading 2"/>
    <w:basedOn w:val="1"/>
    <w:next w:val="1"/>
    <w:link w:val="23"/>
    <w:unhideWhenUsed/>
    <w:qFormat/>
    <w:uiPriority w:val="0"/>
    <w:pPr>
      <w:keepNext/>
      <w:keepLines/>
      <w:spacing w:line="240" w:lineRule="atLeast"/>
      <w:jc w:val="left"/>
      <w:outlineLvl w:val="1"/>
    </w:pPr>
    <w:rPr>
      <w:rFonts w:ascii="Cambria" w:hAnsi="Cambria"/>
      <w:b/>
      <w:bCs/>
      <w:sz w:val="24"/>
      <w:szCs w:val="32"/>
    </w:rPr>
  </w:style>
  <w:style w:type="paragraph" w:styleId="5">
    <w:name w:val="heading 3"/>
    <w:basedOn w:val="1"/>
    <w:next w:val="1"/>
    <w:link w:val="27"/>
    <w:unhideWhenUsed/>
    <w:qFormat/>
    <w:uiPriority w:val="0"/>
    <w:pPr>
      <w:keepNext/>
      <w:keepLines/>
      <w:spacing w:line="240" w:lineRule="atLeast"/>
      <w:jc w:val="left"/>
      <w:outlineLvl w:val="2"/>
    </w:pPr>
    <w:rPr>
      <w:b/>
    </w:rPr>
  </w:style>
  <w:style w:type="paragraph" w:styleId="6">
    <w:name w:val="heading 4"/>
    <w:basedOn w:val="1"/>
    <w:next w:val="1"/>
    <w:unhideWhenUsed/>
    <w:qFormat/>
    <w:uiPriority w:val="0"/>
    <w:pPr>
      <w:keepNext/>
      <w:keepLines/>
      <w:spacing w:line="240" w:lineRule="atLeast"/>
      <w:jc w:val="left"/>
      <w:outlineLvl w:val="3"/>
    </w:pPr>
    <w:rPr>
      <w:rFonts w:ascii="Arial" w:hAnsi="Arial"/>
      <w:b/>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qFormat/>
    <w:uiPriority w:val="1"/>
    <w:pPr>
      <w:ind w:left="736"/>
    </w:pPr>
    <w:rPr>
      <w:rFonts w:ascii="宋体" w:hAnsi="宋体" w:cs="宋体"/>
      <w:sz w:val="24"/>
      <w:lang w:val="zh-CN" w:bidi="zh-CN"/>
    </w:rPr>
  </w:style>
  <w:style w:type="paragraph" w:styleId="7">
    <w:name w:val="Normal Indent"/>
    <w:basedOn w:val="1"/>
    <w:qFormat/>
    <w:uiPriority w:val="0"/>
    <w:pPr>
      <w:ind w:firstLine="420" w:firstLineChars="200"/>
    </w:pPr>
    <w:rPr>
      <w:rFonts w:ascii="Calibri" w:hAnsi="Calibri"/>
    </w:rPr>
  </w:style>
  <w:style w:type="paragraph" w:styleId="8">
    <w:name w:val="toc 3"/>
    <w:basedOn w:val="1"/>
    <w:next w:val="1"/>
    <w:uiPriority w:val="0"/>
    <w:pPr>
      <w:ind w:left="840" w:leftChars="400"/>
    </w:pPr>
  </w:style>
  <w:style w:type="paragraph" w:styleId="9">
    <w:name w:val="Plain Text"/>
    <w:basedOn w:val="1"/>
    <w:qFormat/>
    <w:uiPriority w:val="0"/>
    <w:rPr>
      <w:rFonts w:ascii="宋体" w:hAnsi="Courier New"/>
    </w:rPr>
  </w:style>
  <w:style w:type="paragraph" w:styleId="10">
    <w:name w:val="footer"/>
    <w:basedOn w:val="1"/>
    <w:qFormat/>
    <w:uiPriority w:val="0"/>
    <w:pPr>
      <w:tabs>
        <w:tab w:val="center" w:pos="4153"/>
        <w:tab w:val="right" w:pos="8306"/>
      </w:tabs>
      <w:snapToGrid w:val="0"/>
      <w:jc w:val="left"/>
    </w:pPr>
    <w:rPr>
      <w:sz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2">
    <w:name w:val="toc 1"/>
    <w:basedOn w:val="1"/>
    <w:next w:val="1"/>
    <w:qFormat/>
    <w:uiPriority w:val="0"/>
  </w:style>
  <w:style w:type="paragraph" w:styleId="13">
    <w:name w:val="toc 4"/>
    <w:basedOn w:val="1"/>
    <w:next w:val="1"/>
    <w:qFormat/>
    <w:uiPriority w:val="0"/>
    <w:pPr>
      <w:ind w:left="1260" w:leftChars="600"/>
    </w:pPr>
  </w:style>
  <w:style w:type="paragraph" w:styleId="14">
    <w:name w:val="Subtitle"/>
    <w:basedOn w:val="1"/>
    <w:next w:val="1"/>
    <w:qFormat/>
    <w:uiPriority w:val="11"/>
    <w:pPr>
      <w:ind w:firstLine="0" w:firstLineChars="0"/>
      <w:jc w:val="center"/>
      <w:outlineLvl w:val="1"/>
    </w:pPr>
    <w:rPr>
      <w:rFonts w:eastAsia="宋体"/>
      <w:b/>
      <w:bCs/>
      <w:kern w:val="28"/>
      <w:sz w:val="44"/>
      <w:szCs w:val="32"/>
    </w:rPr>
  </w:style>
  <w:style w:type="paragraph" w:styleId="15">
    <w:name w:val="toc 2"/>
    <w:basedOn w:val="1"/>
    <w:next w:val="1"/>
    <w:qFormat/>
    <w:uiPriority w:val="0"/>
    <w:pPr>
      <w:ind w:left="420" w:leftChars="200"/>
    </w:pPr>
  </w:style>
  <w:style w:type="paragraph" w:styleId="16">
    <w:name w:val="Normal (Web)"/>
    <w:basedOn w:val="1"/>
    <w:qFormat/>
    <w:uiPriority w:val="0"/>
    <w:pPr>
      <w:spacing w:beforeAutospacing="1" w:afterAutospacing="1"/>
      <w:jc w:val="left"/>
    </w:pPr>
    <w:rPr>
      <w:kern w:val="0"/>
      <w:sz w:val="24"/>
    </w:rPr>
  </w:style>
  <w:style w:type="paragraph" w:styleId="17">
    <w:name w:val="Title"/>
    <w:basedOn w:val="1"/>
    <w:next w:val="1"/>
    <w:link w:val="26"/>
    <w:qFormat/>
    <w:uiPriority w:val="0"/>
    <w:pPr>
      <w:spacing w:before="240" w:after="60"/>
      <w:jc w:val="center"/>
      <w:outlineLvl w:val="0"/>
    </w:pPr>
    <w:rPr>
      <w:rFonts w:asciiTheme="majorHAnsi" w:hAnsiTheme="majorHAnsi" w:eastAsiaTheme="majorEastAsia" w:cstheme="majorBidi"/>
      <w:b/>
      <w:bCs/>
      <w:sz w:val="32"/>
      <w:szCs w:val="32"/>
    </w:rPr>
  </w:style>
  <w:style w:type="table" w:styleId="19">
    <w:name w:val="Table Grid"/>
    <w:basedOn w:val="1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1">
    <w:name w:val="标题 1 字符"/>
    <w:link w:val="3"/>
    <w:qFormat/>
    <w:uiPriority w:val="0"/>
    <w:rPr>
      <w:b/>
      <w:kern w:val="44"/>
      <w:sz w:val="28"/>
      <w:szCs w:val="24"/>
    </w:rPr>
  </w:style>
  <w:style w:type="paragraph" w:customStyle="1" w:styleId="22">
    <w:name w:val="BodyText2"/>
    <w:basedOn w:val="1"/>
    <w:qFormat/>
    <w:uiPriority w:val="0"/>
    <w:pPr>
      <w:spacing w:after="120" w:line="480" w:lineRule="auto"/>
      <w:jc w:val="left"/>
    </w:pPr>
    <w:rPr>
      <w:kern w:val="0"/>
      <w:sz w:val="24"/>
    </w:rPr>
  </w:style>
  <w:style w:type="character" w:customStyle="1" w:styleId="23">
    <w:name w:val="标题 2 字符"/>
    <w:link w:val="4"/>
    <w:qFormat/>
    <w:uiPriority w:val="0"/>
    <w:rPr>
      <w:rFonts w:ascii="Cambria" w:hAnsi="Cambria"/>
      <w:b/>
      <w:bCs/>
      <w:kern w:val="2"/>
      <w:sz w:val="24"/>
      <w:szCs w:val="32"/>
    </w:rPr>
  </w:style>
  <w:style w:type="paragraph" w:customStyle="1" w:styleId="24">
    <w:name w:val="表格样式"/>
    <w:qFormat/>
    <w:uiPriority w:val="0"/>
    <w:pPr>
      <w:widowControl w:val="0"/>
      <w:wordWrap w:val="0"/>
      <w:topLinePunct/>
      <w:jc w:val="center"/>
    </w:pPr>
    <w:rPr>
      <w:rFonts w:ascii="仿宋" w:hAnsi="仿宋" w:eastAsia="仿宋" w:cstheme="minorBidi"/>
      <w:kern w:val="2"/>
      <w:sz w:val="24"/>
      <w:szCs w:val="22"/>
      <w:lang w:val="en-US" w:eastAsia="zh-CN" w:bidi="ar-SA"/>
    </w:rPr>
  </w:style>
  <w:style w:type="paragraph" w:customStyle="1" w:styleId="25">
    <w:name w:val="AONormal"/>
    <w:qFormat/>
    <w:uiPriority w:val="0"/>
    <w:pPr>
      <w:spacing w:line="260" w:lineRule="atLeast"/>
    </w:pPr>
    <w:rPr>
      <w:rFonts w:ascii="Times New Roman" w:hAnsi="Times New Roman" w:eastAsia="宋体" w:cs="Times New Roman"/>
      <w:sz w:val="22"/>
      <w:szCs w:val="22"/>
      <w:lang w:val="en-GB" w:eastAsia="en-US" w:bidi="ar-SA"/>
    </w:rPr>
  </w:style>
  <w:style w:type="character" w:customStyle="1" w:styleId="26">
    <w:name w:val="标题 字符"/>
    <w:basedOn w:val="20"/>
    <w:link w:val="17"/>
    <w:qFormat/>
    <w:uiPriority w:val="0"/>
    <w:rPr>
      <w:rFonts w:asciiTheme="majorHAnsi" w:hAnsiTheme="majorHAnsi" w:eastAsiaTheme="majorEastAsia" w:cstheme="majorBidi"/>
      <w:b/>
      <w:bCs/>
      <w:kern w:val="2"/>
      <w:sz w:val="32"/>
      <w:szCs w:val="32"/>
    </w:rPr>
  </w:style>
  <w:style w:type="character" w:customStyle="1" w:styleId="27">
    <w:name w:val="标题 3 Char"/>
    <w:link w:val="5"/>
    <w:qFormat/>
    <w:uiPriority w:val="0"/>
    <w:rPr>
      <w:b/>
    </w:rPr>
  </w:style>
</w:styles>
</file>

<file path=word/_rels/document.xml.rels><?xml version="1.0" encoding="UTF-8" standalone="yes"?>
<Relationships xmlns="http://schemas.openxmlformats.org/package/2006/relationships"><Relationship Id="rId99" Type="http://schemas.openxmlformats.org/officeDocument/2006/relationships/image" Target="media/image95.jpeg"/><Relationship Id="rId98" Type="http://schemas.openxmlformats.org/officeDocument/2006/relationships/image" Target="media/image94.jpeg"/><Relationship Id="rId97" Type="http://schemas.openxmlformats.org/officeDocument/2006/relationships/image" Target="media/image93.jpeg"/><Relationship Id="rId96" Type="http://schemas.openxmlformats.org/officeDocument/2006/relationships/image" Target="media/image92.jpeg"/><Relationship Id="rId95" Type="http://schemas.openxmlformats.org/officeDocument/2006/relationships/image" Target="media/image91.jpeg"/><Relationship Id="rId94" Type="http://schemas.openxmlformats.org/officeDocument/2006/relationships/image" Target="media/image90.jpeg"/><Relationship Id="rId93" Type="http://schemas.openxmlformats.org/officeDocument/2006/relationships/image" Target="media/image89.jpeg"/><Relationship Id="rId92" Type="http://schemas.openxmlformats.org/officeDocument/2006/relationships/image" Target="media/image88.jpeg"/><Relationship Id="rId91" Type="http://schemas.openxmlformats.org/officeDocument/2006/relationships/image" Target="media/image87.jpeg"/><Relationship Id="rId90" Type="http://schemas.openxmlformats.org/officeDocument/2006/relationships/image" Target="media/image86.jpeg"/><Relationship Id="rId9" Type="http://schemas.openxmlformats.org/officeDocument/2006/relationships/image" Target="media/image5.jpeg"/><Relationship Id="rId89" Type="http://schemas.openxmlformats.org/officeDocument/2006/relationships/image" Target="media/image85.jpe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jpe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jpe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jpe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jpeg"/><Relationship Id="rId49" Type="http://schemas.openxmlformats.org/officeDocument/2006/relationships/image" Target="media/image45.jpeg"/><Relationship Id="rId48" Type="http://schemas.openxmlformats.org/officeDocument/2006/relationships/image" Target="media/image44.jpeg"/><Relationship Id="rId47" Type="http://schemas.openxmlformats.org/officeDocument/2006/relationships/image" Target="media/image43.jpeg"/><Relationship Id="rId46" Type="http://schemas.openxmlformats.org/officeDocument/2006/relationships/image" Target="media/image42.jpe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7" Type="http://schemas.openxmlformats.org/officeDocument/2006/relationships/fontTable" Target="fontTable.xml"/><Relationship Id="rId266" Type="http://schemas.openxmlformats.org/officeDocument/2006/relationships/numbering" Target="numbering.xml"/><Relationship Id="rId265" Type="http://schemas.openxmlformats.org/officeDocument/2006/relationships/customXml" Target="../customXml/item1.xml"/><Relationship Id="rId264" Type="http://schemas.openxmlformats.org/officeDocument/2006/relationships/image" Target="media/image260.jpeg"/><Relationship Id="rId263" Type="http://schemas.openxmlformats.org/officeDocument/2006/relationships/image" Target="media/image259.jpeg"/><Relationship Id="rId262" Type="http://schemas.openxmlformats.org/officeDocument/2006/relationships/image" Target="media/image258.jpeg"/><Relationship Id="rId261" Type="http://schemas.openxmlformats.org/officeDocument/2006/relationships/image" Target="media/image257.jpeg"/><Relationship Id="rId260" Type="http://schemas.openxmlformats.org/officeDocument/2006/relationships/image" Target="media/image256.jpeg"/><Relationship Id="rId26" Type="http://schemas.openxmlformats.org/officeDocument/2006/relationships/image" Target="media/image22.jpeg"/><Relationship Id="rId259" Type="http://schemas.openxmlformats.org/officeDocument/2006/relationships/image" Target="media/image255.jpeg"/><Relationship Id="rId258" Type="http://schemas.openxmlformats.org/officeDocument/2006/relationships/image" Target="media/image254.jpeg"/><Relationship Id="rId257" Type="http://schemas.openxmlformats.org/officeDocument/2006/relationships/image" Target="media/image253.jpeg"/><Relationship Id="rId256" Type="http://schemas.openxmlformats.org/officeDocument/2006/relationships/image" Target="media/image252.jpeg"/><Relationship Id="rId255" Type="http://schemas.openxmlformats.org/officeDocument/2006/relationships/image" Target="media/image251.jpeg"/><Relationship Id="rId254" Type="http://schemas.openxmlformats.org/officeDocument/2006/relationships/image" Target="media/image250.jpeg"/><Relationship Id="rId253" Type="http://schemas.openxmlformats.org/officeDocument/2006/relationships/image" Target="media/image249.jpeg"/><Relationship Id="rId252" Type="http://schemas.openxmlformats.org/officeDocument/2006/relationships/image" Target="media/image248.jpeg"/><Relationship Id="rId251" Type="http://schemas.openxmlformats.org/officeDocument/2006/relationships/image" Target="media/image247.jpeg"/><Relationship Id="rId250" Type="http://schemas.openxmlformats.org/officeDocument/2006/relationships/image" Target="media/image246.jpeg"/><Relationship Id="rId25" Type="http://schemas.openxmlformats.org/officeDocument/2006/relationships/image" Target="media/image21.jpeg"/><Relationship Id="rId249" Type="http://schemas.openxmlformats.org/officeDocument/2006/relationships/image" Target="media/image245.jpeg"/><Relationship Id="rId248" Type="http://schemas.openxmlformats.org/officeDocument/2006/relationships/image" Target="media/image244.jpeg"/><Relationship Id="rId247" Type="http://schemas.openxmlformats.org/officeDocument/2006/relationships/image" Target="media/image243.jpeg"/><Relationship Id="rId246" Type="http://schemas.openxmlformats.org/officeDocument/2006/relationships/image" Target="media/image242.jpeg"/><Relationship Id="rId245" Type="http://schemas.openxmlformats.org/officeDocument/2006/relationships/image" Target="media/image241.jpeg"/><Relationship Id="rId244" Type="http://schemas.openxmlformats.org/officeDocument/2006/relationships/image" Target="media/image240.jpeg"/><Relationship Id="rId243" Type="http://schemas.openxmlformats.org/officeDocument/2006/relationships/image" Target="media/image239.jpeg"/><Relationship Id="rId242" Type="http://schemas.openxmlformats.org/officeDocument/2006/relationships/image" Target="media/image238.jpeg"/><Relationship Id="rId241" Type="http://schemas.openxmlformats.org/officeDocument/2006/relationships/image" Target="media/image237.jpeg"/><Relationship Id="rId240" Type="http://schemas.openxmlformats.org/officeDocument/2006/relationships/image" Target="media/image236.jpeg"/><Relationship Id="rId24" Type="http://schemas.openxmlformats.org/officeDocument/2006/relationships/image" Target="media/image20.jpeg"/><Relationship Id="rId239" Type="http://schemas.openxmlformats.org/officeDocument/2006/relationships/image" Target="media/image235.jpeg"/><Relationship Id="rId238" Type="http://schemas.openxmlformats.org/officeDocument/2006/relationships/image" Target="media/image234.jpeg"/><Relationship Id="rId237" Type="http://schemas.openxmlformats.org/officeDocument/2006/relationships/image" Target="media/image233.jpeg"/><Relationship Id="rId236" Type="http://schemas.openxmlformats.org/officeDocument/2006/relationships/image" Target="media/image232.jpeg"/><Relationship Id="rId235" Type="http://schemas.openxmlformats.org/officeDocument/2006/relationships/image" Target="media/image231.jpeg"/><Relationship Id="rId234" Type="http://schemas.openxmlformats.org/officeDocument/2006/relationships/image" Target="media/image230.jpeg"/><Relationship Id="rId233" Type="http://schemas.openxmlformats.org/officeDocument/2006/relationships/image" Target="media/image229.jpeg"/><Relationship Id="rId232" Type="http://schemas.openxmlformats.org/officeDocument/2006/relationships/image" Target="media/image228.jpeg"/><Relationship Id="rId231" Type="http://schemas.openxmlformats.org/officeDocument/2006/relationships/image" Target="media/image227.jpeg"/><Relationship Id="rId230" Type="http://schemas.openxmlformats.org/officeDocument/2006/relationships/image" Target="media/image226.jpeg"/><Relationship Id="rId23" Type="http://schemas.openxmlformats.org/officeDocument/2006/relationships/image" Target="media/image19.jpeg"/><Relationship Id="rId229" Type="http://schemas.openxmlformats.org/officeDocument/2006/relationships/image" Target="media/image225.jpeg"/><Relationship Id="rId228" Type="http://schemas.openxmlformats.org/officeDocument/2006/relationships/image" Target="media/image224.jpeg"/><Relationship Id="rId227" Type="http://schemas.openxmlformats.org/officeDocument/2006/relationships/image" Target="media/image223.jpeg"/><Relationship Id="rId226" Type="http://schemas.openxmlformats.org/officeDocument/2006/relationships/image" Target="media/image222.jpeg"/><Relationship Id="rId225" Type="http://schemas.openxmlformats.org/officeDocument/2006/relationships/image" Target="media/image221.jpeg"/><Relationship Id="rId224" Type="http://schemas.openxmlformats.org/officeDocument/2006/relationships/image" Target="media/image220.jpeg"/><Relationship Id="rId223" Type="http://schemas.openxmlformats.org/officeDocument/2006/relationships/image" Target="media/image219.jpeg"/><Relationship Id="rId222" Type="http://schemas.openxmlformats.org/officeDocument/2006/relationships/image" Target="media/image218.jpeg"/><Relationship Id="rId221" Type="http://schemas.openxmlformats.org/officeDocument/2006/relationships/image" Target="media/image217.jpeg"/><Relationship Id="rId220" Type="http://schemas.openxmlformats.org/officeDocument/2006/relationships/image" Target="media/image216.jpeg"/><Relationship Id="rId22" Type="http://schemas.openxmlformats.org/officeDocument/2006/relationships/image" Target="media/image18.jpeg"/><Relationship Id="rId219" Type="http://schemas.openxmlformats.org/officeDocument/2006/relationships/image" Target="media/image215.jpeg"/><Relationship Id="rId218" Type="http://schemas.openxmlformats.org/officeDocument/2006/relationships/image" Target="media/image214.jpeg"/><Relationship Id="rId217" Type="http://schemas.openxmlformats.org/officeDocument/2006/relationships/image" Target="media/image213.jpeg"/><Relationship Id="rId216" Type="http://schemas.openxmlformats.org/officeDocument/2006/relationships/image" Target="media/image212.jpeg"/><Relationship Id="rId215" Type="http://schemas.openxmlformats.org/officeDocument/2006/relationships/image" Target="media/image211.jpeg"/><Relationship Id="rId214" Type="http://schemas.openxmlformats.org/officeDocument/2006/relationships/image" Target="media/image210.jpeg"/><Relationship Id="rId213" Type="http://schemas.openxmlformats.org/officeDocument/2006/relationships/image" Target="media/image209.jpeg"/><Relationship Id="rId212" Type="http://schemas.openxmlformats.org/officeDocument/2006/relationships/image" Target="media/image208.jpeg"/><Relationship Id="rId211" Type="http://schemas.openxmlformats.org/officeDocument/2006/relationships/image" Target="media/image207.jpeg"/><Relationship Id="rId210" Type="http://schemas.openxmlformats.org/officeDocument/2006/relationships/image" Target="media/image206.jpeg"/><Relationship Id="rId21" Type="http://schemas.openxmlformats.org/officeDocument/2006/relationships/image" Target="media/image17.jpeg"/><Relationship Id="rId209" Type="http://schemas.openxmlformats.org/officeDocument/2006/relationships/image" Target="media/image205.jpeg"/><Relationship Id="rId208" Type="http://schemas.openxmlformats.org/officeDocument/2006/relationships/image" Target="media/image204.jpeg"/><Relationship Id="rId207" Type="http://schemas.openxmlformats.org/officeDocument/2006/relationships/image" Target="media/image203.jpeg"/><Relationship Id="rId206" Type="http://schemas.openxmlformats.org/officeDocument/2006/relationships/image" Target="media/image202.jpeg"/><Relationship Id="rId205" Type="http://schemas.openxmlformats.org/officeDocument/2006/relationships/image" Target="media/image201.jpeg"/><Relationship Id="rId204" Type="http://schemas.openxmlformats.org/officeDocument/2006/relationships/image" Target="media/image200.jpeg"/><Relationship Id="rId203" Type="http://schemas.openxmlformats.org/officeDocument/2006/relationships/image" Target="media/image199.jpeg"/><Relationship Id="rId202" Type="http://schemas.openxmlformats.org/officeDocument/2006/relationships/image" Target="media/image198.jpeg"/><Relationship Id="rId201" Type="http://schemas.openxmlformats.org/officeDocument/2006/relationships/image" Target="media/image197.jpeg"/><Relationship Id="rId200" Type="http://schemas.openxmlformats.org/officeDocument/2006/relationships/image" Target="media/image196.jpeg"/><Relationship Id="rId20" Type="http://schemas.openxmlformats.org/officeDocument/2006/relationships/image" Target="media/image16.jpeg"/><Relationship Id="rId2" Type="http://schemas.openxmlformats.org/officeDocument/2006/relationships/settings" Target="settings.xml"/><Relationship Id="rId199" Type="http://schemas.openxmlformats.org/officeDocument/2006/relationships/image" Target="media/image195.jpeg"/><Relationship Id="rId198" Type="http://schemas.openxmlformats.org/officeDocument/2006/relationships/image" Target="media/image194.jpeg"/><Relationship Id="rId197" Type="http://schemas.openxmlformats.org/officeDocument/2006/relationships/image" Target="media/image193.jpeg"/><Relationship Id="rId196" Type="http://schemas.openxmlformats.org/officeDocument/2006/relationships/image" Target="media/image192.jpeg"/><Relationship Id="rId195" Type="http://schemas.openxmlformats.org/officeDocument/2006/relationships/image" Target="media/image191.jpeg"/><Relationship Id="rId194" Type="http://schemas.openxmlformats.org/officeDocument/2006/relationships/image" Target="media/image190.jpeg"/><Relationship Id="rId193" Type="http://schemas.openxmlformats.org/officeDocument/2006/relationships/image" Target="media/image189.jpeg"/><Relationship Id="rId192" Type="http://schemas.openxmlformats.org/officeDocument/2006/relationships/image" Target="media/image188.jpeg"/><Relationship Id="rId191" Type="http://schemas.openxmlformats.org/officeDocument/2006/relationships/image" Target="media/image187.jpeg"/><Relationship Id="rId190" Type="http://schemas.openxmlformats.org/officeDocument/2006/relationships/image" Target="media/image186.jpeg"/><Relationship Id="rId19" Type="http://schemas.openxmlformats.org/officeDocument/2006/relationships/image" Target="media/image15.jpeg"/><Relationship Id="rId189" Type="http://schemas.openxmlformats.org/officeDocument/2006/relationships/image" Target="media/image185.jpeg"/><Relationship Id="rId188" Type="http://schemas.openxmlformats.org/officeDocument/2006/relationships/image" Target="media/image184.jpeg"/><Relationship Id="rId187" Type="http://schemas.openxmlformats.org/officeDocument/2006/relationships/image" Target="media/image183.jpeg"/><Relationship Id="rId186" Type="http://schemas.openxmlformats.org/officeDocument/2006/relationships/image" Target="media/image182.jpeg"/><Relationship Id="rId185" Type="http://schemas.openxmlformats.org/officeDocument/2006/relationships/image" Target="media/image181.jpeg"/><Relationship Id="rId184" Type="http://schemas.openxmlformats.org/officeDocument/2006/relationships/image" Target="media/image180.jpeg"/><Relationship Id="rId183" Type="http://schemas.openxmlformats.org/officeDocument/2006/relationships/image" Target="media/image179.jpeg"/><Relationship Id="rId182" Type="http://schemas.openxmlformats.org/officeDocument/2006/relationships/image" Target="media/image178.jpeg"/><Relationship Id="rId181" Type="http://schemas.openxmlformats.org/officeDocument/2006/relationships/image" Target="media/image177.jpeg"/><Relationship Id="rId180" Type="http://schemas.openxmlformats.org/officeDocument/2006/relationships/image" Target="media/image176.jpeg"/><Relationship Id="rId18" Type="http://schemas.openxmlformats.org/officeDocument/2006/relationships/image" Target="media/image14.jpeg"/><Relationship Id="rId179" Type="http://schemas.openxmlformats.org/officeDocument/2006/relationships/image" Target="media/image175.jpeg"/><Relationship Id="rId178" Type="http://schemas.openxmlformats.org/officeDocument/2006/relationships/image" Target="media/image174.jpeg"/><Relationship Id="rId177" Type="http://schemas.openxmlformats.org/officeDocument/2006/relationships/image" Target="media/image173.jpeg"/><Relationship Id="rId176" Type="http://schemas.openxmlformats.org/officeDocument/2006/relationships/image" Target="media/image172.jpeg"/><Relationship Id="rId175" Type="http://schemas.openxmlformats.org/officeDocument/2006/relationships/image" Target="media/image171.jpeg"/><Relationship Id="rId174" Type="http://schemas.openxmlformats.org/officeDocument/2006/relationships/image" Target="media/image170.jpeg"/><Relationship Id="rId173" Type="http://schemas.openxmlformats.org/officeDocument/2006/relationships/image" Target="media/image169.jpeg"/><Relationship Id="rId172" Type="http://schemas.openxmlformats.org/officeDocument/2006/relationships/image" Target="media/image168.jpeg"/><Relationship Id="rId171" Type="http://schemas.openxmlformats.org/officeDocument/2006/relationships/image" Target="media/image167.jpeg"/><Relationship Id="rId170" Type="http://schemas.openxmlformats.org/officeDocument/2006/relationships/image" Target="media/image166.jpeg"/><Relationship Id="rId17" Type="http://schemas.openxmlformats.org/officeDocument/2006/relationships/image" Target="media/image13.jpeg"/><Relationship Id="rId169" Type="http://schemas.openxmlformats.org/officeDocument/2006/relationships/image" Target="media/image165.jpeg"/><Relationship Id="rId168" Type="http://schemas.openxmlformats.org/officeDocument/2006/relationships/image" Target="media/image164.jpeg"/><Relationship Id="rId167" Type="http://schemas.openxmlformats.org/officeDocument/2006/relationships/image" Target="media/image163.jpeg"/><Relationship Id="rId166" Type="http://schemas.openxmlformats.org/officeDocument/2006/relationships/image" Target="media/image162.jpeg"/><Relationship Id="rId165" Type="http://schemas.openxmlformats.org/officeDocument/2006/relationships/image" Target="media/image161.jpeg"/><Relationship Id="rId164" Type="http://schemas.openxmlformats.org/officeDocument/2006/relationships/image" Target="media/image160.jpeg"/><Relationship Id="rId163" Type="http://schemas.openxmlformats.org/officeDocument/2006/relationships/image" Target="media/image159.jpeg"/><Relationship Id="rId162" Type="http://schemas.openxmlformats.org/officeDocument/2006/relationships/image" Target="media/image158.jpeg"/><Relationship Id="rId161" Type="http://schemas.openxmlformats.org/officeDocument/2006/relationships/image" Target="media/image157.jpeg"/><Relationship Id="rId160" Type="http://schemas.openxmlformats.org/officeDocument/2006/relationships/image" Target="media/image156.jpeg"/><Relationship Id="rId16" Type="http://schemas.openxmlformats.org/officeDocument/2006/relationships/image" Target="media/image12.jpeg"/><Relationship Id="rId159" Type="http://schemas.openxmlformats.org/officeDocument/2006/relationships/image" Target="media/image155.jpeg"/><Relationship Id="rId158" Type="http://schemas.openxmlformats.org/officeDocument/2006/relationships/image" Target="media/image154.jpeg"/><Relationship Id="rId157" Type="http://schemas.openxmlformats.org/officeDocument/2006/relationships/image" Target="media/image153.jpeg"/><Relationship Id="rId156" Type="http://schemas.openxmlformats.org/officeDocument/2006/relationships/image" Target="media/image152.jpeg"/><Relationship Id="rId155" Type="http://schemas.openxmlformats.org/officeDocument/2006/relationships/image" Target="media/image151.jpeg"/><Relationship Id="rId154" Type="http://schemas.openxmlformats.org/officeDocument/2006/relationships/image" Target="media/image150.jpeg"/><Relationship Id="rId153" Type="http://schemas.openxmlformats.org/officeDocument/2006/relationships/image" Target="media/image149.jpeg"/><Relationship Id="rId152" Type="http://schemas.openxmlformats.org/officeDocument/2006/relationships/image" Target="media/image148.jpeg"/><Relationship Id="rId151" Type="http://schemas.openxmlformats.org/officeDocument/2006/relationships/image" Target="media/image147.jpeg"/><Relationship Id="rId150" Type="http://schemas.openxmlformats.org/officeDocument/2006/relationships/image" Target="media/image146.jpeg"/><Relationship Id="rId15" Type="http://schemas.openxmlformats.org/officeDocument/2006/relationships/image" Target="media/image11.jpeg"/><Relationship Id="rId149" Type="http://schemas.openxmlformats.org/officeDocument/2006/relationships/image" Target="media/image145.jpeg"/><Relationship Id="rId148" Type="http://schemas.openxmlformats.org/officeDocument/2006/relationships/image" Target="media/image144.jpeg"/><Relationship Id="rId147" Type="http://schemas.openxmlformats.org/officeDocument/2006/relationships/image" Target="media/image143.jpeg"/><Relationship Id="rId146" Type="http://schemas.openxmlformats.org/officeDocument/2006/relationships/image" Target="media/image142.jpeg"/><Relationship Id="rId145" Type="http://schemas.openxmlformats.org/officeDocument/2006/relationships/image" Target="media/image141.jpeg"/><Relationship Id="rId144" Type="http://schemas.openxmlformats.org/officeDocument/2006/relationships/image" Target="media/image140.jpeg"/><Relationship Id="rId143" Type="http://schemas.openxmlformats.org/officeDocument/2006/relationships/image" Target="media/image139.jpeg"/><Relationship Id="rId142" Type="http://schemas.openxmlformats.org/officeDocument/2006/relationships/image" Target="media/image138.jpeg"/><Relationship Id="rId141" Type="http://schemas.openxmlformats.org/officeDocument/2006/relationships/image" Target="media/image137.jpeg"/><Relationship Id="rId140" Type="http://schemas.openxmlformats.org/officeDocument/2006/relationships/image" Target="media/image136.jpeg"/><Relationship Id="rId14" Type="http://schemas.openxmlformats.org/officeDocument/2006/relationships/image" Target="media/image10.jpeg"/><Relationship Id="rId139" Type="http://schemas.openxmlformats.org/officeDocument/2006/relationships/image" Target="media/image135.jpeg"/><Relationship Id="rId138" Type="http://schemas.openxmlformats.org/officeDocument/2006/relationships/image" Target="media/image134.jpeg"/><Relationship Id="rId137" Type="http://schemas.openxmlformats.org/officeDocument/2006/relationships/image" Target="media/image133.jpeg"/><Relationship Id="rId136" Type="http://schemas.openxmlformats.org/officeDocument/2006/relationships/image" Target="media/image132.jpeg"/><Relationship Id="rId135" Type="http://schemas.openxmlformats.org/officeDocument/2006/relationships/image" Target="media/image131.jpeg"/><Relationship Id="rId134" Type="http://schemas.openxmlformats.org/officeDocument/2006/relationships/image" Target="media/image130.jpeg"/><Relationship Id="rId133" Type="http://schemas.openxmlformats.org/officeDocument/2006/relationships/image" Target="media/image129.jpeg"/><Relationship Id="rId132" Type="http://schemas.openxmlformats.org/officeDocument/2006/relationships/image" Target="media/image128.jpeg"/><Relationship Id="rId131" Type="http://schemas.openxmlformats.org/officeDocument/2006/relationships/image" Target="media/image127.jpeg"/><Relationship Id="rId130" Type="http://schemas.openxmlformats.org/officeDocument/2006/relationships/image" Target="media/image126.jpeg"/><Relationship Id="rId13" Type="http://schemas.openxmlformats.org/officeDocument/2006/relationships/image" Target="media/image9.jpeg"/><Relationship Id="rId129" Type="http://schemas.openxmlformats.org/officeDocument/2006/relationships/image" Target="media/image125.jpeg"/><Relationship Id="rId128" Type="http://schemas.openxmlformats.org/officeDocument/2006/relationships/image" Target="media/image124.jpeg"/><Relationship Id="rId127" Type="http://schemas.openxmlformats.org/officeDocument/2006/relationships/image" Target="media/image123.jpeg"/><Relationship Id="rId126" Type="http://schemas.openxmlformats.org/officeDocument/2006/relationships/image" Target="media/image122.jpeg"/><Relationship Id="rId125" Type="http://schemas.openxmlformats.org/officeDocument/2006/relationships/image" Target="media/image121.jpeg"/><Relationship Id="rId124" Type="http://schemas.openxmlformats.org/officeDocument/2006/relationships/image" Target="media/image120.jpeg"/><Relationship Id="rId123" Type="http://schemas.openxmlformats.org/officeDocument/2006/relationships/image" Target="media/image119.jpeg"/><Relationship Id="rId122" Type="http://schemas.openxmlformats.org/officeDocument/2006/relationships/image" Target="media/image118.jpeg"/><Relationship Id="rId121" Type="http://schemas.openxmlformats.org/officeDocument/2006/relationships/image" Target="media/image117.jpeg"/><Relationship Id="rId120" Type="http://schemas.openxmlformats.org/officeDocument/2006/relationships/image" Target="media/image116.jpeg"/><Relationship Id="rId12" Type="http://schemas.openxmlformats.org/officeDocument/2006/relationships/image" Target="media/image8.jpeg"/><Relationship Id="rId119" Type="http://schemas.openxmlformats.org/officeDocument/2006/relationships/image" Target="media/image115.jpeg"/><Relationship Id="rId118" Type="http://schemas.openxmlformats.org/officeDocument/2006/relationships/image" Target="media/image114.jpeg"/><Relationship Id="rId117" Type="http://schemas.openxmlformats.org/officeDocument/2006/relationships/image" Target="media/image113.jpeg"/><Relationship Id="rId116" Type="http://schemas.openxmlformats.org/officeDocument/2006/relationships/image" Target="media/image112.jpeg"/><Relationship Id="rId115" Type="http://schemas.openxmlformats.org/officeDocument/2006/relationships/image" Target="media/image111.jpeg"/><Relationship Id="rId114" Type="http://schemas.openxmlformats.org/officeDocument/2006/relationships/image" Target="media/image110.jpeg"/><Relationship Id="rId113" Type="http://schemas.openxmlformats.org/officeDocument/2006/relationships/image" Target="media/image109.jpeg"/><Relationship Id="rId112" Type="http://schemas.openxmlformats.org/officeDocument/2006/relationships/image" Target="media/image108.jpeg"/><Relationship Id="rId111" Type="http://schemas.openxmlformats.org/officeDocument/2006/relationships/image" Target="media/image107.jpeg"/><Relationship Id="rId110" Type="http://schemas.openxmlformats.org/officeDocument/2006/relationships/image" Target="media/image106.jpeg"/><Relationship Id="rId11" Type="http://schemas.openxmlformats.org/officeDocument/2006/relationships/image" Target="media/image7.jpeg"/><Relationship Id="rId109" Type="http://schemas.openxmlformats.org/officeDocument/2006/relationships/image" Target="media/image105.jpeg"/><Relationship Id="rId108" Type="http://schemas.openxmlformats.org/officeDocument/2006/relationships/image" Target="media/image104.jpeg"/><Relationship Id="rId107" Type="http://schemas.openxmlformats.org/officeDocument/2006/relationships/image" Target="media/image103.jpeg"/><Relationship Id="rId106" Type="http://schemas.openxmlformats.org/officeDocument/2006/relationships/image" Target="media/image102.jpeg"/><Relationship Id="rId105" Type="http://schemas.openxmlformats.org/officeDocument/2006/relationships/image" Target="media/image101.jpeg"/><Relationship Id="rId104" Type="http://schemas.openxmlformats.org/officeDocument/2006/relationships/image" Target="media/image100.jpeg"/><Relationship Id="rId103" Type="http://schemas.openxmlformats.org/officeDocument/2006/relationships/image" Target="media/image99.jpeg"/><Relationship Id="rId102" Type="http://schemas.openxmlformats.org/officeDocument/2006/relationships/image" Target="media/image98.jpeg"/><Relationship Id="rId101" Type="http://schemas.openxmlformats.org/officeDocument/2006/relationships/image" Target="media/image97.jpeg"/><Relationship Id="rId100" Type="http://schemas.openxmlformats.org/officeDocument/2006/relationships/image" Target="media/image96.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246</Pages>
  <Words>4371</Words>
  <Characters>4815</Characters>
  <Lines>80</Lines>
  <Paragraphs>22</Paragraphs>
  <TotalTime>6</TotalTime>
  <ScaleCrop>false</ScaleCrop>
  <LinksUpToDate>false</LinksUpToDate>
  <CharactersWithSpaces>5031</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2023-07-26T00:25:00Z</dcterms:created>
  <dc:creator>Administrator</dc:creator>
  <cp:lastModifiedBy>WPS用户</cp:lastModifiedBy>
  <dcterms:modified xsi:type="dcterms:W3CDTF">2023-08-05T02:09:16Z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FF2709CBD31F4394910356C436164929_13</vt:lpwstr>
  </property>
</Properties>
</file>