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长春大学旅游学院2020—</w:t>
      </w:r>
      <w:bookmarkStart w:id="0" w:name="_GoBack"/>
      <w:bookmarkEnd w:id="0"/>
      <w:r>
        <w:rPr>
          <w:rFonts w:hint="eastAsia" w:ascii="黑体" w:eastAsia="黑体"/>
          <w:b/>
          <w:bCs/>
          <w:color w:val="000000"/>
          <w:sz w:val="32"/>
          <w:szCs w:val="32"/>
        </w:rPr>
        <w:t>2021学年第一学期第四周会议及主要活动表</w:t>
      </w:r>
    </w:p>
    <w:p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（2020年9月14日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—2020年9月20日）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987"/>
        <w:gridCol w:w="4063"/>
        <w:gridCol w:w="1000"/>
        <w:gridCol w:w="1937"/>
        <w:gridCol w:w="1301"/>
        <w:gridCol w:w="5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3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9月14日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党政联席例会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商学院、旅游文化学院教学副院长竞聘会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程  越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人事处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</w:t>
            </w:r>
            <w:r>
              <w:rPr>
                <w:rFonts w:hint="eastAsia" w:ascii="宋体" w:hAnsi="宋体"/>
                <w:b/>
                <w:spacing w:val="-6"/>
                <w:szCs w:val="21"/>
              </w:rPr>
              <w:t>、部分处级以上干部、参加竞聘人员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13:00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大学外语四六级考试考前协调会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赵  莹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继续教育学院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学生工作部（处）、安全处、资产管理处、后勤处负责人，各学院党总支书记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9月15日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（星期二）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9:30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吉林省社科院来校调研会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贺柏平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科研处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相关校领导、相关单位负责人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13</w:t>
            </w:r>
            <w:r>
              <w:rPr>
                <w:rFonts w:hint="eastAsia" w:ascii="宋体" w:hAnsi="宋体"/>
                <w:b/>
                <w:szCs w:val="21"/>
              </w:rPr>
              <w:t>:</w:t>
            </w:r>
            <w:r>
              <w:rPr>
                <w:rFonts w:ascii="宋体" w:hAnsi="宋体"/>
                <w:b/>
                <w:szCs w:val="21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2020年迎新工作布置会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马维东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学校办公室、党委组织部、党委宣传部、</w:t>
            </w:r>
            <w:r>
              <w:rPr>
                <w:rFonts w:hint="eastAsia" w:ascii="宋体" w:hAnsi="宋体"/>
                <w:b/>
                <w:szCs w:val="21"/>
              </w:rPr>
              <w:t>学生工作部（处）、</w:t>
            </w:r>
            <w:r>
              <w:rPr>
                <w:rFonts w:hint="eastAsia" w:ascii="宋体" w:hAnsi="宋体"/>
                <w:b/>
                <w:spacing w:val="-6"/>
                <w:szCs w:val="21"/>
              </w:rPr>
              <w:t>安全处、团委、财务处、教务处、招生办公室、资产管理处、后勤处、后勤服务中心、网络中心负责人，各学院院长及党总支书记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9月16日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（星期三）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2020届毕业生就业工作会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马维东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大学生就业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指导中心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大学生就业指导中心负责人、各学院党总支书记、全体2020届毕业生辅导员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rPr>
          <w:rStyle w:val="9"/>
          <w:rFonts w:ascii="黑体" w:eastAsia="黑体"/>
          <w:color w:val="000000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Style w:val="9"/>
          <w:rFonts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06681"/>
    <w:rsid w:val="00041D01"/>
    <w:rsid w:val="000C4AF2"/>
    <w:rsid w:val="002445A0"/>
    <w:rsid w:val="003A787B"/>
    <w:rsid w:val="00527D93"/>
    <w:rsid w:val="005F7EB4"/>
    <w:rsid w:val="00606681"/>
    <w:rsid w:val="006E11EB"/>
    <w:rsid w:val="007A7613"/>
    <w:rsid w:val="008D4A18"/>
    <w:rsid w:val="00A35F1C"/>
    <w:rsid w:val="00AC4DB7"/>
    <w:rsid w:val="00AF0D31"/>
    <w:rsid w:val="00BF69B2"/>
    <w:rsid w:val="00DF0ACC"/>
    <w:rsid w:val="00E15F71"/>
    <w:rsid w:val="00FA72F6"/>
    <w:rsid w:val="01DC1A89"/>
    <w:rsid w:val="02FE645F"/>
    <w:rsid w:val="096112EC"/>
    <w:rsid w:val="0CAE5562"/>
    <w:rsid w:val="1A86181B"/>
    <w:rsid w:val="1C4A43A1"/>
    <w:rsid w:val="1E2072D1"/>
    <w:rsid w:val="1F516C95"/>
    <w:rsid w:val="22655949"/>
    <w:rsid w:val="2A5F453F"/>
    <w:rsid w:val="2CE05146"/>
    <w:rsid w:val="2D517DAD"/>
    <w:rsid w:val="2FE0487D"/>
    <w:rsid w:val="311C3BD3"/>
    <w:rsid w:val="35155E68"/>
    <w:rsid w:val="37DF6682"/>
    <w:rsid w:val="3FC9173B"/>
    <w:rsid w:val="40FB7004"/>
    <w:rsid w:val="432D6458"/>
    <w:rsid w:val="461E7A75"/>
    <w:rsid w:val="49430BB0"/>
    <w:rsid w:val="4A4D541B"/>
    <w:rsid w:val="4A573637"/>
    <w:rsid w:val="4D14501B"/>
    <w:rsid w:val="5558530B"/>
    <w:rsid w:val="59B904E5"/>
    <w:rsid w:val="5EA14A64"/>
    <w:rsid w:val="634D2ED6"/>
    <w:rsid w:val="641961B4"/>
    <w:rsid w:val="64264CC1"/>
    <w:rsid w:val="680A4580"/>
    <w:rsid w:val="7BC2661A"/>
    <w:rsid w:val="7CEB74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qFormat/>
    <w:uiPriority w:val="0"/>
    <w:rPr>
      <w:color w:val="454545"/>
      <w:u w:val="none"/>
    </w:rPr>
  </w:style>
  <w:style w:type="character" w:styleId="11">
    <w:name w:val="Hyperlink"/>
    <w:basedOn w:val="8"/>
    <w:qFormat/>
    <w:uiPriority w:val="0"/>
    <w:rPr>
      <w:color w:val="454545"/>
      <w:u w:val="none"/>
    </w:rPr>
  </w:style>
  <w:style w:type="character" w:customStyle="1" w:styleId="12">
    <w:name w:val="pass"/>
    <w:basedOn w:val="8"/>
    <w:qFormat/>
    <w:uiPriority w:val="0"/>
    <w:rPr>
      <w:color w:val="D50512"/>
    </w:rPr>
  </w:style>
  <w:style w:type="character" w:customStyle="1" w:styleId="13">
    <w:name w:val="clear2"/>
    <w:basedOn w:val="8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92</Words>
  <Characters>530</Characters>
  <Lines>4</Lines>
  <Paragraphs>1</Paragraphs>
  <TotalTime>32</TotalTime>
  <ScaleCrop>false</ScaleCrop>
  <LinksUpToDate>false</LinksUpToDate>
  <CharactersWithSpaces>621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2020-09-12T13:56:00Z</dcterms:created>
  <dc:creator>微软用户</dc:creator>
  <cp:lastModifiedBy>姚迪</cp:lastModifiedBy>
  <cp:lastPrinted>2020-09-12T06:43:00Z</cp:lastPrinted>
  <dcterms:modified xsi:type="dcterms:W3CDTF">2020-09-14T00:36:35Z</dcterms:modified>
  <dc:title>长春大学旅游学院2009——2010学年第二学期第5周主要活动表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