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宋体" w:hAnsi="宋体" w:eastAsia="宋体" w:cs="宋体"/>
          <w:b/>
          <w:bCs/>
          <w:sz w:val="32"/>
          <w:szCs w:val="32"/>
        </w:rPr>
      </w:pPr>
      <w:r>
        <w:rPr>
          <w:rFonts w:hint="eastAsia" w:ascii="宋体" w:hAnsi="宋体" w:eastAsia="宋体" w:cs="宋体"/>
          <w:b/>
          <w:bCs/>
          <w:sz w:val="32"/>
          <w:szCs w:val="32"/>
        </w:rPr>
        <w:t>市场营销新领域与新概念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ascii="宋体" w:hAnsi="宋体" w:eastAsia="宋体" w:cs="宋体"/>
          <w:sz w:val="28"/>
          <w:szCs w:val="28"/>
        </w:rPr>
        <w:t xml:space="preserve">判断正误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ascii="宋体" w:hAnsi="宋体" w:eastAsia="宋体" w:cs="宋体"/>
          <w:sz w:val="28"/>
          <w:szCs w:val="28"/>
        </w:rPr>
        <w:t>同一种服务由数</w:t>
      </w:r>
      <w:bookmarkStart w:id="0" w:name="_GoBack"/>
      <w:bookmarkEnd w:id="0"/>
      <w:r>
        <w:rPr>
          <w:rFonts w:ascii="宋体" w:hAnsi="宋体" w:eastAsia="宋体" w:cs="宋体"/>
          <w:sz w:val="28"/>
          <w:szCs w:val="28"/>
        </w:rPr>
        <w:t xml:space="preserve">人操作，顾客感受到的服务品质是完全相同的。（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所有的服务产品都是纯粹无形的。（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服务的不可储存性意味着服务是无法被储藏起来以备将来使用的。 （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基于服务的特点，服务广告要努力实现将无形产品有形化，消除顾客 的不确定心理。（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那些可以标准化或实际上可以被复制的服务最适合采用特许经营的方 式进行分销。（ ）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单项选择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以下哪一个不是非货币成本？（ ）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ascii="宋体" w:hAnsi="宋体" w:eastAsia="宋体" w:cs="宋体"/>
          <w:sz w:val="28"/>
          <w:szCs w:val="28"/>
        </w:rPr>
        <w:t xml:space="preserve">时间成本 B.管理费用 C.搜寻成本 D.心理上的成本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服务的（ ）特征表明，顾客只有而且必须加入到服务的生产过程中， 才能享受到服务。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无形性 B.异质性 C.不可分离性 D.不可贮存性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服务蓝图主要是借助（ ）分析服务传递过程的各个方面。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服务作业流程图 B.服务公约 C.计算机 D.网络图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由于服务的无形性特征，使（ ）成为服务水平和服务质量的可见性展 示。</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服务本身 B.价格 C.分销商 D.促销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在服务营销管理中，一切可以传递服务特色与优点的有形组成部分， 均可称作服务的（ ）。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有形展示 B.无形展示 C.服务蓝图 D.支持过程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问答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与实体产品相比，服务主要有哪些方面的特性？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服务营销的要素主要是什么？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560" w:firstLineChars="200"/>
        <w:textAlignment w:val="auto"/>
        <w:rPr>
          <w:rFonts w:ascii="宋体" w:hAnsi="宋体" w:eastAsia="宋体" w:cs="宋体"/>
          <w:sz w:val="28"/>
          <w:szCs w:val="28"/>
        </w:rPr>
      </w:pPr>
      <w:r>
        <w:rPr>
          <w:rFonts w:ascii="宋体" w:hAnsi="宋体" w:eastAsia="宋体" w:cs="宋体"/>
          <w:sz w:val="28"/>
          <w:szCs w:val="28"/>
        </w:rPr>
        <w:t xml:space="preserve">简述服务质量策略。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theme="minorEastAsia"/>
          <w:sz w:val="28"/>
          <w:szCs w:val="28"/>
        </w:rPr>
      </w:pPr>
      <w:r>
        <w:rPr>
          <w:rFonts w:ascii="宋体" w:hAnsi="宋体" w:eastAsia="宋体" w:cs="宋体"/>
          <w:sz w:val="28"/>
          <w:szCs w:val="28"/>
        </w:rPr>
        <w:t>4．决定服务质量的因素主要有哪些？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849F3"/>
    <w:multiLevelType w:val="singleLevel"/>
    <w:tmpl w:val="849849F3"/>
    <w:lvl w:ilvl="0" w:tentative="0">
      <w:start w:val="1"/>
      <w:numFmt w:val="chineseCounting"/>
      <w:suff w:val="nothing"/>
      <w:lvlText w:val="%1、"/>
      <w:lvlJc w:val="left"/>
      <w:rPr>
        <w:rFonts w:hint="eastAsia"/>
      </w:rPr>
    </w:lvl>
  </w:abstractNum>
  <w:abstractNum w:abstractNumId="1">
    <w:nsid w:val="9A5DE6FD"/>
    <w:multiLevelType w:val="singleLevel"/>
    <w:tmpl w:val="9A5DE6FD"/>
    <w:lvl w:ilvl="0" w:tentative="0">
      <w:start w:val="1"/>
      <w:numFmt w:val="upperLetter"/>
      <w:lvlText w:val="%1."/>
      <w:lvlJc w:val="left"/>
      <w:pPr>
        <w:tabs>
          <w:tab w:val="left" w:pos="312"/>
        </w:tabs>
      </w:pPr>
    </w:lvl>
  </w:abstractNum>
  <w:abstractNum w:abstractNumId="2">
    <w:nsid w:val="A4C2D274"/>
    <w:multiLevelType w:val="singleLevel"/>
    <w:tmpl w:val="A4C2D274"/>
    <w:lvl w:ilvl="0" w:tentative="0">
      <w:start w:val="1"/>
      <w:numFmt w:val="upperLetter"/>
      <w:lvlText w:val="%1."/>
      <w:lvlJc w:val="left"/>
      <w:pPr>
        <w:tabs>
          <w:tab w:val="left" w:pos="312"/>
        </w:tabs>
      </w:pPr>
    </w:lvl>
  </w:abstractNum>
  <w:abstractNum w:abstractNumId="3">
    <w:nsid w:val="ADC3DF21"/>
    <w:multiLevelType w:val="singleLevel"/>
    <w:tmpl w:val="ADC3DF21"/>
    <w:lvl w:ilvl="0" w:tentative="0">
      <w:start w:val="1"/>
      <w:numFmt w:val="upperLetter"/>
      <w:lvlText w:val="%1."/>
      <w:lvlJc w:val="left"/>
      <w:pPr>
        <w:tabs>
          <w:tab w:val="left" w:pos="312"/>
        </w:tabs>
      </w:pPr>
    </w:lvl>
  </w:abstractNum>
  <w:abstractNum w:abstractNumId="4">
    <w:nsid w:val="C16C5595"/>
    <w:multiLevelType w:val="singleLevel"/>
    <w:tmpl w:val="C16C5595"/>
    <w:lvl w:ilvl="0" w:tentative="0">
      <w:start w:val="1"/>
      <w:numFmt w:val="decimal"/>
      <w:suff w:val="nothing"/>
      <w:lvlText w:val="%1．"/>
      <w:lvlJc w:val="left"/>
    </w:lvl>
  </w:abstractNum>
  <w:abstractNum w:abstractNumId="5">
    <w:nsid w:val="D7627586"/>
    <w:multiLevelType w:val="singleLevel"/>
    <w:tmpl w:val="D7627586"/>
    <w:lvl w:ilvl="0" w:tentative="0">
      <w:start w:val="1"/>
      <w:numFmt w:val="upperLetter"/>
      <w:lvlText w:val="%1."/>
      <w:lvlJc w:val="left"/>
      <w:pPr>
        <w:tabs>
          <w:tab w:val="left" w:pos="312"/>
        </w:tabs>
      </w:pPr>
    </w:lvl>
  </w:abstractNum>
  <w:abstractNum w:abstractNumId="6">
    <w:nsid w:val="D989661C"/>
    <w:multiLevelType w:val="singleLevel"/>
    <w:tmpl w:val="D989661C"/>
    <w:lvl w:ilvl="0" w:tentative="0">
      <w:start w:val="1"/>
      <w:numFmt w:val="upperLetter"/>
      <w:lvlText w:val="%1."/>
      <w:lvlJc w:val="left"/>
      <w:pPr>
        <w:tabs>
          <w:tab w:val="left" w:pos="312"/>
        </w:tabs>
      </w:pPr>
    </w:lvl>
  </w:abstractNum>
  <w:abstractNum w:abstractNumId="7">
    <w:nsid w:val="E7A65312"/>
    <w:multiLevelType w:val="singleLevel"/>
    <w:tmpl w:val="E7A65312"/>
    <w:lvl w:ilvl="0" w:tentative="0">
      <w:start w:val="15"/>
      <w:numFmt w:val="chineseCounting"/>
      <w:suff w:val="space"/>
      <w:lvlText w:val="第%1章"/>
      <w:lvlJc w:val="left"/>
      <w:rPr>
        <w:rFonts w:hint="eastAsia"/>
      </w:rPr>
    </w:lvl>
  </w:abstractNum>
  <w:abstractNum w:abstractNumId="8">
    <w:nsid w:val="08AE7A4C"/>
    <w:multiLevelType w:val="singleLevel"/>
    <w:tmpl w:val="08AE7A4C"/>
    <w:lvl w:ilvl="0" w:tentative="0">
      <w:start w:val="1"/>
      <w:numFmt w:val="decimal"/>
      <w:lvlText w:val="%1."/>
      <w:lvlJc w:val="left"/>
      <w:pPr>
        <w:tabs>
          <w:tab w:val="left" w:pos="312"/>
        </w:tabs>
      </w:pPr>
    </w:lvl>
  </w:abstractNum>
  <w:abstractNum w:abstractNumId="9">
    <w:nsid w:val="43807BC5"/>
    <w:multiLevelType w:val="singleLevel"/>
    <w:tmpl w:val="43807BC5"/>
    <w:lvl w:ilvl="0" w:tentative="0">
      <w:start w:val="1"/>
      <w:numFmt w:val="decimal"/>
      <w:lvlText w:val="%1."/>
      <w:lvlJc w:val="left"/>
      <w:pPr>
        <w:tabs>
          <w:tab w:val="left" w:pos="312"/>
        </w:tabs>
      </w:pPr>
    </w:lvl>
  </w:abstractNum>
  <w:num w:numId="1">
    <w:abstractNumId w:val="7"/>
  </w:num>
  <w:num w:numId="2">
    <w:abstractNumId w:val="0"/>
  </w:num>
  <w:num w:numId="3">
    <w:abstractNumId w:val="8"/>
  </w:num>
  <w:num w:numId="4">
    <w:abstractNumId w:val="9"/>
  </w:num>
  <w:num w:numId="5">
    <w:abstractNumId w:val="3"/>
  </w:num>
  <w:num w:numId="6">
    <w:abstractNumId w:val="6"/>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C2DBE"/>
    <w:rsid w:val="293A7BA6"/>
    <w:rsid w:val="2E4A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2020-11-26T14:08:00Z</dcterms:created>
  <dc:creator>Lenovo</dc:creator>
  <cp:lastModifiedBy>亟寒</cp:lastModifiedBy>
  <dcterms:modified xsi:type="dcterms:W3CDTF">2020-11-26T15:02:04Z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